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88" w:rsidRDefault="002D0F88" w:rsidP="002D0F88">
      <w:pPr>
        <w:jc w:val="center"/>
        <w:rPr>
          <w:b/>
        </w:rPr>
      </w:pPr>
      <w:bookmarkStart w:id="0" w:name="_GoBack"/>
      <w:bookmarkEnd w:id="0"/>
      <w:r>
        <w:rPr>
          <w:b/>
        </w:rPr>
        <w:t>ELEKTROS ENERGIJOS GAMYBOS RINKOS TYRIMO ANKETA ELEKTROS ENERGIJOS PERDAVIMO IR SKIRSTYMO VEIKLOS LICENCIJAS TURINČIOMS ĮMONĖMS BEI VIEŠUOSIUS INTERESUS ATITINKANČIŲ PASLAUGŲ (VIAP) LĖŠŲ ADMINISTRATORIUI</w:t>
      </w:r>
    </w:p>
    <w:p w:rsidR="00120F45" w:rsidRPr="006E7293" w:rsidRDefault="00120F45" w:rsidP="0060115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966"/>
      </w:tblGrid>
      <w:tr w:rsidR="00120F45" w:rsidRPr="006E7293" w:rsidTr="00120F45">
        <w:tc>
          <w:tcPr>
            <w:tcW w:w="3888" w:type="dxa"/>
          </w:tcPr>
          <w:p w:rsidR="00120F45" w:rsidRPr="006E7293" w:rsidRDefault="00120F45" w:rsidP="00120F45">
            <w:pPr>
              <w:jc w:val="both"/>
            </w:pPr>
            <w:r w:rsidRPr="006E7293">
              <w:t>Juridinio asmens pavadinimas, kodas</w:t>
            </w:r>
          </w:p>
        </w:tc>
        <w:tc>
          <w:tcPr>
            <w:tcW w:w="5966" w:type="dxa"/>
          </w:tcPr>
          <w:p w:rsidR="00120F45" w:rsidRPr="006E7293" w:rsidRDefault="00120F45" w:rsidP="00120F45">
            <w:pPr>
              <w:jc w:val="both"/>
            </w:pPr>
          </w:p>
        </w:tc>
      </w:tr>
      <w:tr w:rsidR="00120F45" w:rsidRPr="006E7293" w:rsidTr="00120F45">
        <w:tc>
          <w:tcPr>
            <w:tcW w:w="3888" w:type="dxa"/>
          </w:tcPr>
          <w:p w:rsidR="00120F45" w:rsidRPr="006E7293" w:rsidRDefault="00120F45" w:rsidP="00120F45">
            <w:pPr>
              <w:jc w:val="both"/>
            </w:pPr>
            <w:r w:rsidRPr="006E7293">
              <w:t>Buveinės adresas</w:t>
            </w:r>
          </w:p>
        </w:tc>
        <w:tc>
          <w:tcPr>
            <w:tcW w:w="5966" w:type="dxa"/>
          </w:tcPr>
          <w:p w:rsidR="00120F45" w:rsidRPr="006E7293" w:rsidRDefault="00120F45" w:rsidP="00120F45">
            <w:pPr>
              <w:jc w:val="both"/>
            </w:pPr>
          </w:p>
        </w:tc>
      </w:tr>
      <w:tr w:rsidR="00120F45" w:rsidRPr="006E7293" w:rsidTr="00D637E6">
        <w:trPr>
          <w:trHeight w:val="309"/>
        </w:trPr>
        <w:tc>
          <w:tcPr>
            <w:tcW w:w="3888" w:type="dxa"/>
          </w:tcPr>
          <w:p w:rsidR="00120F45" w:rsidRPr="006E7293" w:rsidRDefault="00120F45" w:rsidP="00120F45">
            <w:pPr>
              <w:jc w:val="both"/>
            </w:pPr>
            <w:r w:rsidRPr="006E7293">
              <w:t>Vadovas (vardas, pavardė)</w:t>
            </w:r>
          </w:p>
        </w:tc>
        <w:tc>
          <w:tcPr>
            <w:tcW w:w="5966" w:type="dxa"/>
          </w:tcPr>
          <w:p w:rsidR="00120F45" w:rsidRPr="006E7293" w:rsidRDefault="00120F45" w:rsidP="00120F45">
            <w:pPr>
              <w:jc w:val="both"/>
            </w:pPr>
          </w:p>
        </w:tc>
      </w:tr>
      <w:tr w:rsidR="00120F45" w:rsidRPr="006E7293" w:rsidTr="00120F45">
        <w:tc>
          <w:tcPr>
            <w:tcW w:w="3888" w:type="dxa"/>
          </w:tcPr>
          <w:p w:rsidR="00120F45" w:rsidRPr="006E7293" w:rsidRDefault="00120F45" w:rsidP="00120F45">
            <w:pPr>
              <w:jc w:val="both"/>
            </w:pPr>
            <w:r w:rsidRPr="006E7293">
              <w:t>Už duomenų pateikimą atsakingas asmuo:</w:t>
            </w:r>
          </w:p>
        </w:tc>
        <w:tc>
          <w:tcPr>
            <w:tcW w:w="5966" w:type="dxa"/>
          </w:tcPr>
          <w:p w:rsidR="00120F45" w:rsidRPr="006E7293" w:rsidRDefault="00120F45" w:rsidP="00120F45">
            <w:pPr>
              <w:jc w:val="both"/>
            </w:pPr>
          </w:p>
        </w:tc>
      </w:tr>
      <w:tr w:rsidR="00120F45" w:rsidRPr="006E7293" w:rsidTr="00120F45">
        <w:tc>
          <w:tcPr>
            <w:tcW w:w="3888" w:type="dxa"/>
          </w:tcPr>
          <w:p w:rsidR="00120F45" w:rsidRPr="006E7293" w:rsidRDefault="00120F45" w:rsidP="00D739BE">
            <w:pPr>
              <w:ind w:firstLine="540"/>
              <w:jc w:val="both"/>
            </w:pPr>
            <w:r w:rsidRPr="006E7293">
              <w:t>Vardas, pavardė</w:t>
            </w:r>
          </w:p>
        </w:tc>
        <w:tc>
          <w:tcPr>
            <w:tcW w:w="5966" w:type="dxa"/>
          </w:tcPr>
          <w:p w:rsidR="00120F45" w:rsidRPr="006E7293" w:rsidRDefault="00120F45" w:rsidP="00120F45">
            <w:pPr>
              <w:jc w:val="both"/>
            </w:pPr>
          </w:p>
        </w:tc>
      </w:tr>
      <w:tr w:rsidR="00120F45" w:rsidRPr="006E7293" w:rsidTr="00120F45">
        <w:tc>
          <w:tcPr>
            <w:tcW w:w="3888" w:type="dxa"/>
          </w:tcPr>
          <w:p w:rsidR="00120F45" w:rsidRPr="006E7293" w:rsidRDefault="00120F45" w:rsidP="00CA572C">
            <w:pPr>
              <w:ind w:firstLine="540"/>
              <w:jc w:val="both"/>
            </w:pPr>
            <w:r w:rsidRPr="006E7293">
              <w:t xml:space="preserve">Tel. </w:t>
            </w:r>
            <w:r w:rsidR="00CA572C" w:rsidRPr="006E7293">
              <w:t>n</w:t>
            </w:r>
            <w:r w:rsidRPr="006E7293">
              <w:t>r., faksas</w:t>
            </w:r>
          </w:p>
        </w:tc>
        <w:tc>
          <w:tcPr>
            <w:tcW w:w="5966" w:type="dxa"/>
          </w:tcPr>
          <w:p w:rsidR="00120F45" w:rsidRPr="006E7293" w:rsidRDefault="00120F45" w:rsidP="00120F45">
            <w:pPr>
              <w:jc w:val="both"/>
            </w:pPr>
          </w:p>
        </w:tc>
      </w:tr>
      <w:tr w:rsidR="00120F45" w:rsidRPr="006E7293" w:rsidTr="00120F45">
        <w:tc>
          <w:tcPr>
            <w:tcW w:w="3888" w:type="dxa"/>
          </w:tcPr>
          <w:p w:rsidR="00120F45" w:rsidRPr="006E7293" w:rsidRDefault="00120F45" w:rsidP="00120F45">
            <w:pPr>
              <w:ind w:firstLine="540"/>
              <w:jc w:val="both"/>
            </w:pPr>
            <w:r w:rsidRPr="006E7293">
              <w:t>El. pašto adresas</w:t>
            </w:r>
          </w:p>
        </w:tc>
        <w:tc>
          <w:tcPr>
            <w:tcW w:w="5966" w:type="dxa"/>
          </w:tcPr>
          <w:p w:rsidR="00120F45" w:rsidRPr="006E7293" w:rsidRDefault="00120F45" w:rsidP="00120F45">
            <w:pPr>
              <w:jc w:val="both"/>
            </w:pPr>
          </w:p>
        </w:tc>
      </w:tr>
      <w:tr w:rsidR="00120F45" w:rsidRPr="006E7293" w:rsidTr="00120F45">
        <w:tc>
          <w:tcPr>
            <w:tcW w:w="3888" w:type="dxa"/>
          </w:tcPr>
          <w:p w:rsidR="00120F45" w:rsidRPr="006E7293" w:rsidRDefault="00120F45" w:rsidP="00120F45">
            <w:pPr>
              <w:ind w:firstLine="540"/>
              <w:jc w:val="both"/>
            </w:pPr>
            <w:r w:rsidRPr="006E7293">
              <w:t>Anketos užpildymo data</w:t>
            </w:r>
          </w:p>
        </w:tc>
        <w:tc>
          <w:tcPr>
            <w:tcW w:w="5966" w:type="dxa"/>
          </w:tcPr>
          <w:p w:rsidR="00120F45" w:rsidRPr="006E7293" w:rsidRDefault="00120F45" w:rsidP="00120F45">
            <w:pPr>
              <w:jc w:val="both"/>
            </w:pPr>
          </w:p>
        </w:tc>
      </w:tr>
    </w:tbl>
    <w:p w:rsidR="00120F45" w:rsidRPr="00A55367" w:rsidRDefault="00120F45" w:rsidP="00601156">
      <w:pPr>
        <w:jc w:val="center"/>
      </w:pPr>
    </w:p>
    <w:p w:rsidR="001A4790" w:rsidRPr="00A55367" w:rsidRDefault="00E675BF" w:rsidP="001A4790">
      <w:pPr>
        <w:numPr>
          <w:ilvl w:val="0"/>
          <w:numId w:val="6"/>
        </w:numPr>
        <w:tabs>
          <w:tab w:val="left" w:pos="567"/>
        </w:tabs>
        <w:ind w:left="0" w:firstLine="0"/>
        <w:jc w:val="both"/>
      </w:pPr>
      <w:r w:rsidRPr="00A55367">
        <w:t>Juridinio asmens akcininkų, kurie turi daugiau nei 5 procentus balsų</w:t>
      </w:r>
      <w:r w:rsidR="00FE758B" w:rsidRPr="00A55367">
        <w:t xml:space="preserve"> suteikiančių akcijų, struktūra elektros energijos gamybos</w:t>
      </w:r>
      <w:r w:rsidR="00377CDB" w:rsidRPr="00A55367">
        <w:t xml:space="preserve"> rinkos tyrimo </w:t>
      </w:r>
      <w:r w:rsidRPr="00A55367">
        <w:t>anketos</w:t>
      </w:r>
      <w:r w:rsidR="00087A4C" w:rsidRPr="00A55367">
        <w:t xml:space="preserve"> elektros energijos perdavimo</w:t>
      </w:r>
      <w:r w:rsidR="00D637E6" w:rsidRPr="00A55367">
        <w:t xml:space="preserve"> </w:t>
      </w:r>
      <w:r w:rsidR="006E68C9" w:rsidRPr="00A55367">
        <w:t>i</w:t>
      </w:r>
      <w:r w:rsidR="00E95AC1" w:rsidRPr="00A55367">
        <w:t>r</w:t>
      </w:r>
      <w:r w:rsidR="00D637E6" w:rsidRPr="00A55367">
        <w:t xml:space="preserve"> skirstymo</w:t>
      </w:r>
      <w:r w:rsidR="00087A4C" w:rsidRPr="00A55367">
        <w:t xml:space="preserve"> </w:t>
      </w:r>
      <w:r w:rsidR="006E7293" w:rsidRPr="00A55367">
        <w:t xml:space="preserve">veiklos </w:t>
      </w:r>
      <w:r w:rsidR="00087A4C" w:rsidRPr="00A55367">
        <w:t>licencijas turinčioms įmonėms</w:t>
      </w:r>
      <w:r w:rsidR="00CD031C" w:rsidRPr="00A55367">
        <w:t xml:space="preserve"> bei viešuosius interesus atitinkančių paslaugų (VIAP) lėšų administratoriui</w:t>
      </w:r>
      <w:r w:rsidR="00377CDB" w:rsidRPr="00A55367">
        <w:t xml:space="preserve"> (toliau – Anketa)</w:t>
      </w:r>
      <w:r w:rsidRPr="00A55367">
        <w:t xml:space="preserve"> pildymo metu.</w:t>
      </w:r>
    </w:p>
    <w:p w:rsidR="005E3994" w:rsidRPr="00A55367" w:rsidRDefault="005E3994" w:rsidP="005E3994">
      <w:pPr>
        <w:tabs>
          <w:tab w:val="left" w:pos="567"/>
        </w:tabs>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544"/>
        <w:gridCol w:w="1984"/>
      </w:tblGrid>
      <w:tr w:rsidR="00E675BF" w:rsidRPr="006E7293" w:rsidTr="00CD031C">
        <w:tc>
          <w:tcPr>
            <w:tcW w:w="4361" w:type="dxa"/>
            <w:vAlign w:val="center"/>
          </w:tcPr>
          <w:p w:rsidR="00E675BF" w:rsidRPr="006E7293" w:rsidRDefault="00E675BF" w:rsidP="006127C1">
            <w:pPr>
              <w:jc w:val="center"/>
            </w:pPr>
            <w:r w:rsidRPr="006E7293">
              <w:t>Akcininko pavadinimas</w:t>
            </w:r>
            <w:r w:rsidR="003E191C" w:rsidRPr="006E7293">
              <w:t xml:space="preserve"> </w:t>
            </w:r>
            <w:r w:rsidR="006127C1" w:rsidRPr="006E7293">
              <w:t>/ vardas, pavardė</w:t>
            </w:r>
          </w:p>
        </w:tc>
        <w:tc>
          <w:tcPr>
            <w:tcW w:w="3544" w:type="dxa"/>
            <w:vAlign w:val="center"/>
          </w:tcPr>
          <w:p w:rsidR="00E675BF" w:rsidRPr="006E7293" w:rsidRDefault="006127C1" w:rsidP="00ED3C39">
            <w:pPr>
              <w:jc w:val="center"/>
            </w:pPr>
            <w:r w:rsidRPr="006E7293">
              <w:t>Turto ar reikalavimo teisės į turtą dalis, proc.</w:t>
            </w:r>
          </w:p>
        </w:tc>
        <w:tc>
          <w:tcPr>
            <w:tcW w:w="1984" w:type="dxa"/>
            <w:vAlign w:val="center"/>
          </w:tcPr>
          <w:p w:rsidR="00E675BF" w:rsidRPr="006E7293" w:rsidRDefault="00ED3C39" w:rsidP="003E191C">
            <w:pPr>
              <w:jc w:val="center"/>
            </w:pPr>
            <w:r w:rsidRPr="006E7293">
              <w:t>Balsų dalis, proc.</w:t>
            </w:r>
          </w:p>
        </w:tc>
      </w:tr>
      <w:tr w:rsidR="00E675BF" w:rsidRPr="00E33EF4" w:rsidTr="00CD031C">
        <w:tc>
          <w:tcPr>
            <w:tcW w:w="4361" w:type="dxa"/>
            <w:vAlign w:val="center"/>
          </w:tcPr>
          <w:p w:rsidR="00E675BF" w:rsidRPr="00E33EF4" w:rsidRDefault="00E675BF" w:rsidP="003E191C">
            <w:pPr>
              <w:jc w:val="both"/>
            </w:pPr>
          </w:p>
        </w:tc>
        <w:tc>
          <w:tcPr>
            <w:tcW w:w="3544" w:type="dxa"/>
            <w:vAlign w:val="center"/>
          </w:tcPr>
          <w:p w:rsidR="00E675BF" w:rsidRPr="00E33EF4" w:rsidRDefault="00E675BF" w:rsidP="003E191C">
            <w:pPr>
              <w:jc w:val="both"/>
            </w:pPr>
          </w:p>
        </w:tc>
        <w:tc>
          <w:tcPr>
            <w:tcW w:w="1984" w:type="dxa"/>
            <w:vAlign w:val="center"/>
          </w:tcPr>
          <w:p w:rsidR="00E675BF" w:rsidRPr="00E33EF4" w:rsidRDefault="00E675BF" w:rsidP="003E191C">
            <w:pPr>
              <w:jc w:val="both"/>
            </w:pPr>
          </w:p>
        </w:tc>
      </w:tr>
      <w:tr w:rsidR="00E675BF" w:rsidRPr="00E33EF4" w:rsidTr="00CD031C">
        <w:tc>
          <w:tcPr>
            <w:tcW w:w="4361" w:type="dxa"/>
            <w:vAlign w:val="center"/>
          </w:tcPr>
          <w:p w:rsidR="00E675BF" w:rsidRPr="00E33EF4" w:rsidRDefault="00E675BF" w:rsidP="003E191C">
            <w:pPr>
              <w:jc w:val="both"/>
            </w:pPr>
          </w:p>
        </w:tc>
        <w:tc>
          <w:tcPr>
            <w:tcW w:w="3544" w:type="dxa"/>
            <w:vAlign w:val="center"/>
          </w:tcPr>
          <w:p w:rsidR="00E675BF" w:rsidRPr="00E33EF4" w:rsidRDefault="00E675BF" w:rsidP="003E191C">
            <w:pPr>
              <w:jc w:val="both"/>
            </w:pPr>
          </w:p>
        </w:tc>
        <w:tc>
          <w:tcPr>
            <w:tcW w:w="1984" w:type="dxa"/>
            <w:vAlign w:val="center"/>
          </w:tcPr>
          <w:p w:rsidR="00E675BF" w:rsidRPr="00E33EF4" w:rsidRDefault="00E675BF" w:rsidP="003E191C">
            <w:pPr>
              <w:jc w:val="both"/>
            </w:pPr>
          </w:p>
        </w:tc>
      </w:tr>
    </w:tbl>
    <w:p w:rsidR="004A2C0F" w:rsidRPr="00E33EF4" w:rsidRDefault="004A2C0F" w:rsidP="00E675BF">
      <w:pPr>
        <w:jc w:val="both"/>
      </w:pPr>
    </w:p>
    <w:p w:rsidR="001A4790" w:rsidRDefault="00B41021" w:rsidP="001A4790">
      <w:pPr>
        <w:numPr>
          <w:ilvl w:val="0"/>
          <w:numId w:val="6"/>
        </w:numPr>
        <w:tabs>
          <w:tab w:val="left" w:pos="567"/>
        </w:tabs>
        <w:ind w:left="0" w:firstLine="0"/>
        <w:jc w:val="both"/>
      </w:pPr>
      <w:r w:rsidRPr="00E33EF4">
        <w:t xml:space="preserve">Su </w:t>
      </w:r>
      <w:r w:rsidR="00FE758B" w:rsidRPr="00E33EF4">
        <w:t>elektros energijos gamybos</w:t>
      </w:r>
      <w:r w:rsidR="0028635D" w:rsidRPr="00E33EF4">
        <w:t xml:space="preserve"> rinkos tyrime dalyvaujančiu asmeniu susiję asmenys, apibrėžiami vadovaujantis Rinkų tyrimo taisyklių, patvirtint</w:t>
      </w:r>
      <w:r w:rsidR="006F3018" w:rsidRPr="00E33EF4">
        <w:t>ų</w:t>
      </w:r>
      <w:r w:rsidR="0028635D" w:rsidRPr="00E33EF4">
        <w:t xml:space="preserve"> Valstybinės kainų ir energetikos kontrolės komisijos 2012 m. birželio 8 d. nutarimu Nr. O3-135 (Žin., 2012, Nr. 67-3460)</w:t>
      </w:r>
      <w:r w:rsidR="00F10408" w:rsidRPr="00E33EF4">
        <w:t xml:space="preserve">, </w:t>
      </w:r>
      <w:r w:rsidR="0025225C">
        <w:br/>
      </w:r>
      <w:r w:rsidR="00F10408" w:rsidRPr="00E33EF4">
        <w:t>24 punktu.</w:t>
      </w:r>
    </w:p>
    <w:p w:rsidR="005E3994" w:rsidRPr="00E33EF4" w:rsidRDefault="005E3994" w:rsidP="005E3994">
      <w:pPr>
        <w:tabs>
          <w:tab w:val="left" w:pos="567"/>
        </w:tabs>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3119"/>
        <w:gridCol w:w="1559"/>
      </w:tblGrid>
      <w:tr w:rsidR="00E744D1" w:rsidRPr="00E33EF4" w:rsidTr="00CD031C">
        <w:tc>
          <w:tcPr>
            <w:tcW w:w="2802" w:type="dxa"/>
            <w:vAlign w:val="center"/>
          </w:tcPr>
          <w:p w:rsidR="00E744D1" w:rsidRPr="00E33EF4" w:rsidRDefault="00E744D1" w:rsidP="003E191C">
            <w:pPr>
              <w:jc w:val="center"/>
            </w:pPr>
            <w:r w:rsidRPr="00E33EF4">
              <w:t>Susijusio asmens pavadinimas</w:t>
            </w:r>
            <w:r w:rsidR="003E191C" w:rsidRPr="00E33EF4">
              <w:t xml:space="preserve"> </w:t>
            </w:r>
            <w:r w:rsidRPr="00E33EF4">
              <w:t>/</w:t>
            </w:r>
            <w:r w:rsidR="003E191C" w:rsidRPr="00E33EF4">
              <w:t xml:space="preserve"> </w:t>
            </w:r>
            <w:r w:rsidRPr="00E33EF4">
              <w:t>vardas, pavardė</w:t>
            </w:r>
          </w:p>
        </w:tc>
        <w:tc>
          <w:tcPr>
            <w:tcW w:w="2409" w:type="dxa"/>
            <w:vAlign w:val="center"/>
          </w:tcPr>
          <w:p w:rsidR="00E744D1" w:rsidRPr="00E33EF4" w:rsidRDefault="00E744D1" w:rsidP="003E191C">
            <w:pPr>
              <w:jc w:val="center"/>
            </w:pPr>
            <w:r w:rsidRPr="00E33EF4">
              <w:t>Sąsajos pobūdis</w:t>
            </w:r>
          </w:p>
        </w:tc>
        <w:tc>
          <w:tcPr>
            <w:tcW w:w="3119" w:type="dxa"/>
            <w:vAlign w:val="center"/>
          </w:tcPr>
          <w:p w:rsidR="00E744D1" w:rsidRPr="00E33EF4" w:rsidRDefault="00E744D1" w:rsidP="00FE758B">
            <w:pPr>
              <w:jc w:val="center"/>
            </w:pPr>
            <w:r w:rsidRPr="00E33EF4">
              <w:t>Pagrindinės veiklos</w:t>
            </w:r>
            <w:r w:rsidR="003E191C" w:rsidRPr="00E33EF4">
              <w:t xml:space="preserve"> (juridiniam asmeniui) / pareigos </w:t>
            </w:r>
            <w:r w:rsidR="00FE758B" w:rsidRPr="00E33EF4">
              <w:t>elektros energijos gamybos</w:t>
            </w:r>
            <w:r w:rsidR="001B2F57" w:rsidRPr="00E33EF4">
              <w:t xml:space="preserve"> rinkos </w:t>
            </w:r>
            <w:r w:rsidR="003E191C" w:rsidRPr="00E33EF4">
              <w:t>tyrime dalyvaujančiame juridiniame asmenyje ar susijusiame</w:t>
            </w:r>
            <w:r w:rsidRPr="00E33EF4">
              <w:t xml:space="preserve"> </w:t>
            </w:r>
            <w:r w:rsidR="003E191C" w:rsidRPr="00E33EF4">
              <w:t xml:space="preserve">juridiniame asmenyje (fiziniam asmeniui) </w:t>
            </w:r>
            <w:r w:rsidRPr="00E33EF4">
              <w:t xml:space="preserve">anketos pildymo metu </w:t>
            </w:r>
          </w:p>
        </w:tc>
        <w:tc>
          <w:tcPr>
            <w:tcW w:w="1559" w:type="dxa"/>
            <w:vAlign w:val="center"/>
          </w:tcPr>
          <w:p w:rsidR="00E744D1" w:rsidRPr="00E33EF4" w:rsidRDefault="00E744D1" w:rsidP="00E744D1">
            <w:pPr>
              <w:jc w:val="center"/>
            </w:pPr>
            <w:r w:rsidRPr="00E33EF4">
              <w:t>Valstybė, kurioje registruotas juridinis asmuo</w:t>
            </w:r>
          </w:p>
        </w:tc>
      </w:tr>
      <w:tr w:rsidR="00E744D1" w:rsidRPr="00E33EF4" w:rsidTr="00CD031C">
        <w:tc>
          <w:tcPr>
            <w:tcW w:w="2802" w:type="dxa"/>
            <w:vAlign w:val="center"/>
          </w:tcPr>
          <w:p w:rsidR="00E744D1" w:rsidRPr="00E33EF4" w:rsidRDefault="00E744D1" w:rsidP="003E191C">
            <w:pPr>
              <w:jc w:val="both"/>
            </w:pPr>
          </w:p>
        </w:tc>
        <w:tc>
          <w:tcPr>
            <w:tcW w:w="2409" w:type="dxa"/>
            <w:vAlign w:val="center"/>
          </w:tcPr>
          <w:p w:rsidR="00E744D1" w:rsidRPr="00E33EF4" w:rsidRDefault="00E744D1" w:rsidP="003E191C">
            <w:pPr>
              <w:jc w:val="both"/>
            </w:pPr>
          </w:p>
        </w:tc>
        <w:tc>
          <w:tcPr>
            <w:tcW w:w="3119" w:type="dxa"/>
            <w:vAlign w:val="center"/>
          </w:tcPr>
          <w:p w:rsidR="00E744D1" w:rsidRPr="00E33EF4" w:rsidRDefault="00E744D1" w:rsidP="003E191C">
            <w:pPr>
              <w:jc w:val="both"/>
            </w:pPr>
          </w:p>
        </w:tc>
        <w:tc>
          <w:tcPr>
            <w:tcW w:w="1559" w:type="dxa"/>
            <w:vAlign w:val="center"/>
          </w:tcPr>
          <w:p w:rsidR="00E744D1" w:rsidRPr="00E33EF4" w:rsidRDefault="00E744D1" w:rsidP="003E191C">
            <w:pPr>
              <w:jc w:val="both"/>
            </w:pPr>
          </w:p>
        </w:tc>
      </w:tr>
      <w:tr w:rsidR="00E744D1" w:rsidRPr="00E33EF4" w:rsidTr="00CD031C">
        <w:tc>
          <w:tcPr>
            <w:tcW w:w="2802" w:type="dxa"/>
            <w:vAlign w:val="center"/>
          </w:tcPr>
          <w:p w:rsidR="00E744D1" w:rsidRPr="00E33EF4" w:rsidRDefault="00E744D1" w:rsidP="003E191C">
            <w:pPr>
              <w:jc w:val="both"/>
            </w:pPr>
          </w:p>
        </w:tc>
        <w:tc>
          <w:tcPr>
            <w:tcW w:w="2409" w:type="dxa"/>
            <w:vAlign w:val="center"/>
          </w:tcPr>
          <w:p w:rsidR="00E744D1" w:rsidRPr="00E33EF4" w:rsidRDefault="00E744D1" w:rsidP="003E191C">
            <w:pPr>
              <w:jc w:val="both"/>
            </w:pPr>
          </w:p>
        </w:tc>
        <w:tc>
          <w:tcPr>
            <w:tcW w:w="3119" w:type="dxa"/>
            <w:vAlign w:val="center"/>
          </w:tcPr>
          <w:p w:rsidR="00E744D1" w:rsidRPr="00E33EF4" w:rsidRDefault="00E744D1" w:rsidP="003E191C">
            <w:pPr>
              <w:jc w:val="both"/>
            </w:pPr>
          </w:p>
        </w:tc>
        <w:tc>
          <w:tcPr>
            <w:tcW w:w="1559" w:type="dxa"/>
            <w:vAlign w:val="center"/>
          </w:tcPr>
          <w:p w:rsidR="00E744D1" w:rsidRPr="00E33EF4" w:rsidRDefault="00E744D1" w:rsidP="003E191C">
            <w:pPr>
              <w:jc w:val="both"/>
            </w:pPr>
          </w:p>
        </w:tc>
      </w:tr>
    </w:tbl>
    <w:p w:rsidR="00020DAA" w:rsidRPr="00A55367" w:rsidRDefault="00020DAA" w:rsidP="00020DAA">
      <w:pPr>
        <w:tabs>
          <w:tab w:val="left" w:pos="567"/>
        </w:tabs>
        <w:jc w:val="both"/>
      </w:pPr>
    </w:p>
    <w:p w:rsidR="001A4790" w:rsidRPr="00A55367" w:rsidRDefault="00EB7397" w:rsidP="001A4790">
      <w:pPr>
        <w:numPr>
          <w:ilvl w:val="0"/>
          <w:numId w:val="6"/>
        </w:numPr>
        <w:tabs>
          <w:tab w:val="left" w:pos="567"/>
        </w:tabs>
        <w:ind w:left="0" w:firstLine="0"/>
        <w:jc w:val="both"/>
      </w:pPr>
      <w:r>
        <w:br w:type="page"/>
      </w:r>
      <w:r w:rsidR="001767D6" w:rsidRPr="00A55367">
        <w:lastRenderedPageBreak/>
        <w:t>Gamintojų, prijungtų prie elektros tinklo</w:t>
      </w:r>
      <w:r w:rsidR="009E5C4B" w:rsidRPr="00A55367">
        <w:t xml:space="preserve"> ir gaminančių elektros energiją </w:t>
      </w:r>
      <w:r w:rsidR="009E5C4B" w:rsidRPr="00A55367">
        <w:rPr>
          <w:u w:val="single"/>
        </w:rPr>
        <w:t>kombinuotojo elektros energijos ir šilumos gamybos ciklo elektrinėse</w:t>
      </w:r>
      <w:r w:rsidR="001767D6" w:rsidRPr="00A55367">
        <w:t xml:space="preserve">, skaičius laikotarpio pabaigoje pagal </w:t>
      </w:r>
      <w:r w:rsidR="006D1DD3" w:rsidRPr="00A55367">
        <w:t xml:space="preserve">elektros energijos gamybai naudojamą </w:t>
      </w:r>
      <w:r w:rsidR="001767D6" w:rsidRPr="00A55367">
        <w:t>ište</w:t>
      </w:r>
      <w:r w:rsidR="00CD031C" w:rsidRPr="00A55367">
        <w:t>klių rūšį bei įtampą tinkle</w:t>
      </w:r>
      <w:r w:rsidR="001767D6" w:rsidRPr="00A55367">
        <w:t xml:space="preserve">. </w:t>
      </w:r>
    </w:p>
    <w:p w:rsidR="005E3994" w:rsidRPr="00A55367"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34"/>
        <w:gridCol w:w="819"/>
        <w:gridCol w:w="637"/>
        <w:gridCol w:w="637"/>
        <w:gridCol w:w="637"/>
        <w:gridCol w:w="637"/>
        <w:gridCol w:w="637"/>
        <w:gridCol w:w="639"/>
        <w:gridCol w:w="1370"/>
        <w:gridCol w:w="773"/>
      </w:tblGrid>
      <w:tr w:rsidR="009E5C4B" w:rsidRPr="00A55367" w:rsidTr="009E5C4B">
        <w:trPr>
          <w:trHeight w:val="666"/>
          <w:jc w:val="center"/>
        </w:trPr>
        <w:tc>
          <w:tcPr>
            <w:tcW w:w="779" w:type="pct"/>
            <w:vMerge w:val="restart"/>
            <w:shd w:val="clear" w:color="auto" w:fill="auto"/>
            <w:vAlign w:val="center"/>
          </w:tcPr>
          <w:p w:rsidR="009E5C4B" w:rsidRPr="00A55367" w:rsidRDefault="00482D5B" w:rsidP="009C0D60">
            <w:pPr>
              <w:tabs>
                <w:tab w:val="left" w:pos="567"/>
              </w:tabs>
              <w:jc w:val="center"/>
            </w:pPr>
            <w:r w:rsidRPr="00A55367">
              <w:t>Laikotarpis</w:t>
            </w:r>
          </w:p>
        </w:tc>
        <w:tc>
          <w:tcPr>
            <w:tcW w:w="779" w:type="pct"/>
            <w:vMerge w:val="restart"/>
            <w:vAlign w:val="center"/>
          </w:tcPr>
          <w:p w:rsidR="009E5C4B" w:rsidRPr="00A55367" w:rsidRDefault="009E5C4B" w:rsidP="009C0D60">
            <w:pPr>
              <w:tabs>
                <w:tab w:val="left" w:pos="567"/>
              </w:tabs>
              <w:jc w:val="center"/>
            </w:pPr>
            <w:r w:rsidRPr="00A55367">
              <w:t>Tinklo įtampa</w:t>
            </w:r>
          </w:p>
        </w:tc>
        <w:tc>
          <w:tcPr>
            <w:tcW w:w="416" w:type="pct"/>
            <w:vMerge w:val="restart"/>
            <w:vAlign w:val="center"/>
          </w:tcPr>
          <w:p w:rsidR="009E5C4B" w:rsidRPr="00A55367" w:rsidRDefault="009E5C4B" w:rsidP="009C0D60">
            <w:pPr>
              <w:tabs>
                <w:tab w:val="left" w:pos="567"/>
              </w:tabs>
              <w:jc w:val="center"/>
            </w:pPr>
            <w:r w:rsidRPr="00A55367">
              <w:t>Viso</w:t>
            </w:r>
            <w:r w:rsidR="00CD031C" w:rsidRPr="00A55367">
              <w:t>, vnt.</w:t>
            </w:r>
          </w:p>
        </w:tc>
        <w:tc>
          <w:tcPr>
            <w:tcW w:w="1939" w:type="pct"/>
            <w:gridSpan w:val="6"/>
            <w:vAlign w:val="center"/>
          </w:tcPr>
          <w:p w:rsidR="009E5C4B" w:rsidRPr="00A55367" w:rsidRDefault="009E5C4B" w:rsidP="009E5C4B">
            <w:pPr>
              <w:tabs>
                <w:tab w:val="left" w:pos="567"/>
              </w:tabs>
              <w:jc w:val="center"/>
            </w:pPr>
            <w:r w:rsidRPr="00A55367">
              <w:t>Atsinaujinantys energijos ištekliai</w:t>
            </w:r>
            <w:r w:rsidR="00CD031C" w:rsidRPr="00A55367">
              <w:t>, vnt.</w:t>
            </w:r>
          </w:p>
        </w:tc>
        <w:tc>
          <w:tcPr>
            <w:tcW w:w="695" w:type="pct"/>
            <w:vMerge w:val="restart"/>
            <w:vAlign w:val="center"/>
          </w:tcPr>
          <w:p w:rsidR="009E5C4B" w:rsidRPr="00A55367" w:rsidRDefault="009E5C4B" w:rsidP="0004181F">
            <w:pPr>
              <w:tabs>
                <w:tab w:val="left" w:pos="567"/>
              </w:tabs>
              <w:jc w:val="center"/>
            </w:pPr>
            <w:r w:rsidRPr="00A55367">
              <w:t>Iškastinis kuras</w:t>
            </w:r>
            <w:r w:rsidR="00CD031C" w:rsidRPr="00A55367">
              <w:t>, vnt.</w:t>
            </w:r>
          </w:p>
        </w:tc>
        <w:tc>
          <w:tcPr>
            <w:tcW w:w="393" w:type="pct"/>
            <w:vMerge w:val="restart"/>
            <w:shd w:val="clear" w:color="auto" w:fill="auto"/>
            <w:vAlign w:val="center"/>
          </w:tcPr>
          <w:p w:rsidR="009E5C4B" w:rsidRPr="00A55367" w:rsidRDefault="009E5C4B" w:rsidP="006D1DD3">
            <w:pPr>
              <w:tabs>
                <w:tab w:val="left" w:pos="567"/>
              </w:tabs>
              <w:jc w:val="center"/>
            </w:pPr>
            <w:r w:rsidRPr="00A55367">
              <w:t>Kita</w:t>
            </w:r>
            <w:r w:rsidR="00CD031C" w:rsidRPr="00A55367">
              <w:t>, vnt.</w:t>
            </w:r>
          </w:p>
        </w:tc>
      </w:tr>
      <w:tr w:rsidR="009E5C4B" w:rsidRPr="009E5C4B" w:rsidTr="009E5C4B">
        <w:trPr>
          <w:cantSplit/>
          <w:trHeight w:val="1134"/>
          <w:jc w:val="center"/>
        </w:trPr>
        <w:tc>
          <w:tcPr>
            <w:tcW w:w="779" w:type="pct"/>
            <w:vMerge/>
            <w:shd w:val="clear" w:color="auto" w:fill="auto"/>
            <w:vAlign w:val="center"/>
          </w:tcPr>
          <w:p w:rsidR="009E5C4B" w:rsidRPr="009E5C4B" w:rsidRDefault="009E5C4B" w:rsidP="0004181F">
            <w:pPr>
              <w:tabs>
                <w:tab w:val="left" w:pos="567"/>
              </w:tabs>
            </w:pPr>
          </w:p>
        </w:tc>
        <w:tc>
          <w:tcPr>
            <w:tcW w:w="779" w:type="pct"/>
            <w:vMerge/>
            <w:vAlign w:val="center"/>
          </w:tcPr>
          <w:p w:rsidR="009E5C4B" w:rsidRPr="009E5C4B" w:rsidRDefault="009E5C4B" w:rsidP="0004181F">
            <w:pPr>
              <w:tabs>
                <w:tab w:val="left" w:pos="567"/>
              </w:tabs>
            </w:pPr>
          </w:p>
        </w:tc>
        <w:tc>
          <w:tcPr>
            <w:tcW w:w="416" w:type="pct"/>
            <w:vMerge/>
            <w:vAlign w:val="center"/>
          </w:tcPr>
          <w:p w:rsidR="009E5C4B" w:rsidRPr="009E5C4B" w:rsidRDefault="009E5C4B" w:rsidP="00A63EFA">
            <w:pPr>
              <w:tabs>
                <w:tab w:val="left" w:pos="567"/>
              </w:tabs>
              <w:jc w:val="both"/>
            </w:pPr>
          </w:p>
        </w:tc>
        <w:tc>
          <w:tcPr>
            <w:tcW w:w="323" w:type="pct"/>
            <w:textDirection w:val="tbRl"/>
            <w:vAlign w:val="center"/>
          </w:tcPr>
          <w:p w:rsidR="009E5C4B" w:rsidRPr="009E5C4B" w:rsidRDefault="009E5C4B" w:rsidP="009E5C4B">
            <w:pPr>
              <w:tabs>
                <w:tab w:val="left" w:pos="567"/>
              </w:tabs>
              <w:ind w:left="113" w:right="113"/>
              <w:jc w:val="center"/>
            </w:pPr>
            <w:r w:rsidRPr="009E5C4B">
              <w:t>Saulė</w:t>
            </w:r>
          </w:p>
        </w:tc>
        <w:tc>
          <w:tcPr>
            <w:tcW w:w="323" w:type="pct"/>
            <w:textDirection w:val="tbRl"/>
            <w:vAlign w:val="center"/>
          </w:tcPr>
          <w:p w:rsidR="009E5C4B" w:rsidRPr="009E5C4B" w:rsidRDefault="009E5C4B" w:rsidP="009E5C4B">
            <w:pPr>
              <w:tabs>
                <w:tab w:val="left" w:pos="567"/>
              </w:tabs>
              <w:ind w:left="113" w:right="113"/>
              <w:jc w:val="center"/>
            </w:pPr>
            <w:r w:rsidRPr="009E5C4B">
              <w:t>Vėjas</w:t>
            </w:r>
          </w:p>
        </w:tc>
        <w:tc>
          <w:tcPr>
            <w:tcW w:w="323" w:type="pct"/>
            <w:textDirection w:val="tbRl"/>
            <w:vAlign w:val="center"/>
          </w:tcPr>
          <w:p w:rsidR="009E5C4B" w:rsidRPr="009E5C4B" w:rsidRDefault="009E5C4B" w:rsidP="009E5C4B">
            <w:pPr>
              <w:tabs>
                <w:tab w:val="left" w:pos="567"/>
              </w:tabs>
              <w:ind w:left="113" w:right="113"/>
              <w:jc w:val="center"/>
            </w:pPr>
            <w:r w:rsidRPr="009E5C4B">
              <w:t>Vanduo</w:t>
            </w:r>
          </w:p>
        </w:tc>
        <w:tc>
          <w:tcPr>
            <w:tcW w:w="323" w:type="pct"/>
            <w:textDirection w:val="tbRl"/>
            <w:vAlign w:val="center"/>
          </w:tcPr>
          <w:p w:rsidR="009E5C4B" w:rsidRPr="009E5C4B" w:rsidRDefault="009E5C4B" w:rsidP="009E5C4B">
            <w:pPr>
              <w:tabs>
                <w:tab w:val="left" w:pos="567"/>
              </w:tabs>
              <w:ind w:left="113" w:right="113"/>
              <w:jc w:val="center"/>
            </w:pPr>
            <w:r w:rsidRPr="009E5C4B">
              <w:t>Biomasė</w:t>
            </w:r>
          </w:p>
        </w:tc>
        <w:tc>
          <w:tcPr>
            <w:tcW w:w="323" w:type="pct"/>
            <w:textDirection w:val="tbRl"/>
            <w:vAlign w:val="center"/>
          </w:tcPr>
          <w:p w:rsidR="009E5C4B" w:rsidRPr="009E5C4B" w:rsidRDefault="009E5C4B" w:rsidP="009E5C4B">
            <w:pPr>
              <w:tabs>
                <w:tab w:val="left" w:pos="567"/>
              </w:tabs>
              <w:ind w:left="113" w:right="113"/>
              <w:jc w:val="center"/>
            </w:pPr>
            <w:r w:rsidRPr="009E5C4B">
              <w:t>Biodujos</w:t>
            </w:r>
          </w:p>
        </w:tc>
        <w:tc>
          <w:tcPr>
            <w:tcW w:w="324" w:type="pct"/>
            <w:textDirection w:val="tbRl"/>
            <w:vAlign w:val="center"/>
          </w:tcPr>
          <w:p w:rsidR="009E5C4B" w:rsidRPr="009E5C4B" w:rsidRDefault="009E5C4B" w:rsidP="009E5C4B">
            <w:pPr>
              <w:tabs>
                <w:tab w:val="left" w:pos="567"/>
              </w:tabs>
              <w:ind w:left="113" w:right="113"/>
              <w:jc w:val="center"/>
            </w:pPr>
            <w:r w:rsidRPr="009E5C4B">
              <w:t>Ki</w:t>
            </w:r>
            <w:r w:rsidR="001B1775">
              <w:t>ta</w:t>
            </w:r>
          </w:p>
        </w:tc>
        <w:tc>
          <w:tcPr>
            <w:tcW w:w="695" w:type="pct"/>
            <w:vMerge/>
            <w:vAlign w:val="center"/>
          </w:tcPr>
          <w:p w:rsidR="009E5C4B" w:rsidRPr="009E5C4B" w:rsidRDefault="009E5C4B" w:rsidP="0004181F">
            <w:pPr>
              <w:tabs>
                <w:tab w:val="left" w:pos="567"/>
              </w:tabs>
              <w:jc w:val="both"/>
            </w:pPr>
          </w:p>
        </w:tc>
        <w:tc>
          <w:tcPr>
            <w:tcW w:w="393" w:type="pct"/>
            <w:vMerge/>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val="restart"/>
            <w:shd w:val="clear" w:color="auto" w:fill="auto"/>
            <w:vAlign w:val="center"/>
          </w:tcPr>
          <w:p w:rsidR="009E5C4B" w:rsidRPr="009E5C4B" w:rsidRDefault="009E5C4B" w:rsidP="0004181F">
            <w:pPr>
              <w:tabs>
                <w:tab w:val="left" w:pos="567"/>
              </w:tabs>
            </w:pPr>
            <w:r w:rsidRPr="009E5C4B">
              <w:t>2010</w:t>
            </w:r>
            <w:r w:rsidR="00482D5B">
              <w:t xml:space="preserve"> m.</w:t>
            </w:r>
          </w:p>
        </w:tc>
        <w:tc>
          <w:tcPr>
            <w:tcW w:w="779" w:type="pct"/>
            <w:vAlign w:val="center"/>
          </w:tcPr>
          <w:p w:rsidR="009E5C4B" w:rsidRPr="009E5C4B" w:rsidRDefault="009E5C4B" w:rsidP="0004181F">
            <w:pPr>
              <w:tabs>
                <w:tab w:val="left" w:pos="567"/>
              </w:tabs>
            </w:pPr>
            <w:r w:rsidRPr="009E5C4B">
              <w:t>Aukštoji</w:t>
            </w:r>
          </w:p>
        </w:tc>
        <w:tc>
          <w:tcPr>
            <w:tcW w:w="416" w:type="pct"/>
            <w:vAlign w:val="center"/>
          </w:tcPr>
          <w:p w:rsidR="009E5C4B" w:rsidRPr="009E5C4B" w:rsidRDefault="009E5C4B" w:rsidP="00A63EFA">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Vidutinioji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Žemoji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val="restart"/>
            <w:shd w:val="clear" w:color="auto" w:fill="auto"/>
            <w:vAlign w:val="center"/>
          </w:tcPr>
          <w:p w:rsidR="009E5C4B" w:rsidRPr="009E5C4B" w:rsidRDefault="009E5C4B" w:rsidP="0004181F">
            <w:pPr>
              <w:tabs>
                <w:tab w:val="left" w:pos="567"/>
              </w:tabs>
            </w:pPr>
            <w:r w:rsidRPr="009E5C4B">
              <w:t>2011</w:t>
            </w:r>
            <w:r w:rsidR="00482D5B">
              <w:t xml:space="preserve"> m.</w:t>
            </w:r>
          </w:p>
        </w:tc>
        <w:tc>
          <w:tcPr>
            <w:tcW w:w="779" w:type="pct"/>
            <w:vAlign w:val="center"/>
          </w:tcPr>
          <w:p w:rsidR="009E5C4B" w:rsidRPr="009E5C4B" w:rsidRDefault="009E5C4B" w:rsidP="0004181F">
            <w:pPr>
              <w:tabs>
                <w:tab w:val="left" w:pos="567"/>
              </w:tabs>
            </w:pPr>
            <w:r w:rsidRPr="009E5C4B">
              <w:t>Aukštoji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Vidutinioji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Žemoji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val="restart"/>
            <w:shd w:val="clear" w:color="auto" w:fill="auto"/>
            <w:vAlign w:val="center"/>
          </w:tcPr>
          <w:p w:rsidR="009E5C4B" w:rsidRPr="009E5C4B" w:rsidRDefault="009E5C4B" w:rsidP="0004181F">
            <w:pPr>
              <w:tabs>
                <w:tab w:val="left" w:pos="567"/>
              </w:tabs>
            </w:pPr>
            <w:r w:rsidRPr="009E5C4B">
              <w:t>2012</w:t>
            </w:r>
            <w:r w:rsidR="00482D5B">
              <w:t xml:space="preserve"> m.</w:t>
            </w:r>
          </w:p>
        </w:tc>
        <w:tc>
          <w:tcPr>
            <w:tcW w:w="779" w:type="pct"/>
            <w:vAlign w:val="center"/>
          </w:tcPr>
          <w:p w:rsidR="009E5C4B" w:rsidRPr="009E5C4B" w:rsidRDefault="009E5C4B" w:rsidP="0004181F">
            <w:pPr>
              <w:tabs>
                <w:tab w:val="left" w:pos="567"/>
              </w:tabs>
            </w:pPr>
            <w:r w:rsidRPr="009E5C4B">
              <w:t>Aukštoji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Vidutinioji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Žemoji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val="restart"/>
            <w:shd w:val="clear" w:color="auto" w:fill="auto"/>
            <w:vAlign w:val="center"/>
          </w:tcPr>
          <w:p w:rsidR="009E5C4B" w:rsidRPr="009E5C4B" w:rsidRDefault="009E5C4B" w:rsidP="0004181F">
            <w:pPr>
              <w:tabs>
                <w:tab w:val="left" w:pos="567"/>
              </w:tabs>
            </w:pPr>
            <w:r w:rsidRPr="009E5C4B">
              <w:t xml:space="preserve">2013 </w:t>
            </w:r>
            <w:r w:rsidR="00EB7397">
              <w:t xml:space="preserve">m. </w:t>
            </w:r>
            <w:r w:rsidR="00482D5B">
              <w:t>I</w:t>
            </w:r>
            <w:r w:rsidR="00EB7397">
              <w:t xml:space="preserve"> pusmetis</w:t>
            </w:r>
          </w:p>
        </w:tc>
        <w:tc>
          <w:tcPr>
            <w:tcW w:w="779" w:type="pct"/>
            <w:vAlign w:val="center"/>
          </w:tcPr>
          <w:p w:rsidR="009E5C4B" w:rsidRPr="009E5C4B" w:rsidRDefault="009E5C4B" w:rsidP="0004181F">
            <w:pPr>
              <w:tabs>
                <w:tab w:val="left" w:pos="567"/>
              </w:tabs>
            </w:pPr>
            <w:r w:rsidRPr="009E5C4B">
              <w:t>Aukštoji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Vidutinioji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Žemoji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val="restart"/>
            <w:shd w:val="clear" w:color="auto" w:fill="auto"/>
            <w:vAlign w:val="center"/>
          </w:tcPr>
          <w:p w:rsidR="009E5C4B" w:rsidRPr="009E5C4B" w:rsidRDefault="009E5C4B" w:rsidP="0004181F">
            <w:pPr>
              <w:tabs>
                <w:tab w:val="left" w:pos="567"/>
              </w:tabs>
            </w:pPr>
            <w:r w:rsidRPr="009E5C4B">
              <w:t xml:space="preserve">2013 </w:t>
            </w:r>
            <w:r w:rsidR="00482D5B">
              <w:t xml:space="preserve">m. </w:t>
            </w:r>
            <w:r w:rsidRPr="009E5C4B">
              <w:t>(prognozė)</w:t>
            </w:r>
          </w:p>
        </w:tc>
        <w:tc>
          <w:tcPr>
            <w:tcW w:w="779" w:type="pct"/>
            <w:vAlign w:val="center"/>
          </w:tcPr>
          <w:p w:rsidR="009E5C4B" w:rsidRPr="009E5C4B" w:rsidRDefault="009E5C4B" w:rsidP="0004181F">
            <w:pPr>
              <w:tabs>
                <w:tab w:val="left" w:pos="567"/>
              </w:tabs>
            </w:pPr>
            <w:r w:rsidRPr="009E5C4B">
              <w:t>Aukštoji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Vidutinioji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Žemoji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val="restart"/>
            <w:shd w:val="clear" w:color="auto" w:fill="auto"/>
            <w:vAlign w:val="center"/>
          </w:tcPr>
          <w:p w:rsidR="009E5C4B" w:rsidRPr="009E5C4B" w:rsidRDefault="009E5C4B" w:rsidP="0004181F">
            <w:pPr>
              <w:tabs>
                <w:tab w:val="left" w:pos="567"/>
              </w:tabs>
            </w:pPr>
            <w:r w:rsidRPr="009E5C4B">
              <w:t xml:space="preserve">2014 </w:t>
            </w:r>
            <w:r w:rsidR="00482D5B">
              <w:t xml:space="preserve">m. </w:t>
            </w:r>
            <w:r w:rsidRPr="009E5C4B">
              <w:t>(prognozė)</w:t>
            </w:r>
          </w:p>
        </w:tc>
        <w:tc>
          <w:tcPr>
            <w:tcW w:w="779" w:type="pct"/>
            <w:vAlign w:val="center"/>
          </w:tcPr>
          <w:p w:rsidR="009E5C4B" w:rsidRPr="009E5C4B" w:rsidRDefault="009E5C4B" w:rsidP="0004181F">
            <w:pPr>
              <w:tabs>
                <w:tab w:val="left" w:pos="567"/>
              </w:tabs>
            </w:pPr>
            <w:r w:rsidRPr="009E5C4B">
              <w:t>Aukštoji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Vidutinioji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r w:rsidR="009E5C4B" w:rsidRPr="009E5C4B" w:rsidTr="009E5C4B">
        <w:trPr>
          <w:jc w:val="center"/>
        </w:trPr>
        <w:tc>
          <w:tcPr>
            <w:tcW w:w="779" w:type="pct"/>
            <w:vMerge/>
            <w:shd w:val="clear" w:color="auto" w:fill="auto"/>
            <w:vAlign w:val="center"/>
          </w:tcPr>
          <w:p w:rsidR="009E5C4B" w:rsidRPr="009E5C4B" w:rsidRDefault="009E5C4B" w:rsidP="0004181F">
            <w:pPr>
              <w:tabs>
                <w:tab w:val="left" w:pos="567"/>
              </w:tabs>
              <w:jc w:val="both"/>
            </w:pPr>
          </w:p>
        </w:tc>
        <w:tc>
          <w:tcPr>
            <w:tcW w:w="779" w:type="pct"/>
            <w:vAlign w:val="center"/>
          </w:tcPr>
          <w:p w:rsidR="009E5C4B" w:rsidRPr="009E5C4B" w:rsidRDefault="009E5C4B" w:rsidP="0004181F">
            <w:pPr>
              <w:tabs>
                <w:tab w:val="left" w:pos="567"/>
              </w:tabs>
            </w:pPr>
            <w:r w:rsidRPr="009E5C4B">
              <w:t>Žemoji</w:t>
            </w:r>
          </w:p>
        </w:tc>
        <w:tc>
          <w:tcPr>
            <w:tcW w:w="416"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04181F">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04181F">
            <w:pPr>
              <w:tabs>
                <w:tab w:val="left" w:pos="567"/>
              </w:tabs>
              <w:jc w:val="both"/>
            </w:pPr>
          </w:p>
        </w:tc>
        <w:tc>
          <w:tcPr>
            <w:tcW w:w="324" w:type="pct"/>
            <w:vAlign w:val="center"/>
          </w:tcPr>
          <w:p w:rsidR="009E5C4B" w:rsidRPr="009E5C4B" w:rsidRDefault="009E5C4B" w:rsidP="0004181F">
            <w:pPr>
              <w:tabs>
                <w:tab w:val="left" w:pos="567"/>
              </w:tabs>
              <w:jc w:val="both"/>
            </w:pPr>
          </w:p>
        </w:tc>
        <w:tc>
          <w:tcPr>
            <w:tcW w:w="695" w:type="pct"/>
            <w:vAlign w:val="center"/>
          </w:tcPr>
          <w:p w:rsidR="009E5C4B" w:rsidRPr="009E5C4B" w:rsidRDefault="009E5C4B" w:rsidP="0004181F">
            <w:pPr>
              <w:tabs>
                <w:tab w:val="left" w:pos="567"/>
              </w:tabs>
              <w:jc w:val="both"/>
            </w:pPr>
          </w:p>
        </w:tc>
        <w:tc>
          <w:tcPr>
            <w:tcW w:w="393" w:type="pct"/>
            <w:shd w:val="clear" w:color="auto" w:fill="auto"/>
            <w:vAlign w:val="center"/>
          </w:tcPr>
          <w:p w:rsidR="009E5C4B" w:rsidRPr="009E5C4B" w:rsidRDefault="009E5C4B" w:rsidP="0004181F">
            <w:pPr>
              <w:tabs>
                <w:tab w:val="left" w:pos="567"/>
              </w:tabs>
              <w:jc w:val="both"/>
            </w:pPr>
          </w:p>
        </w:tc>
      </w:tr>
    </w:tbl>
    <w:p w:rsidR="00020DAA" w:rsidRDefault="00020DAA" w:rsidP="00020DAA">
      <w:pPr>
        <w:tabs>
          <w:tab w:val="left" w:pos="567"/>
        </w:tabs>
        <w:jc w:val="both"/>
      </w:pPr>
    </w:p>
    <w:p w:rsidR="009E5C4B" w:rsidRDefault="009E5C4B" w:rsidP="009E5C4B">
      <w:pPr>
        <w:numPr>
          <w:ilvl w:val="0"/>
          <w:numId w:val="6"/>
        </w:numPr>
        <w:tabs>
          <w:tab w:val="left" w:pos="567"/>
        </w:tabs>
        <w:ind w:left="0" w:firstLine="0"/>
        <w:jc w:val="both"/>
      </w:pPr>
      <w:r w:rsidRPr="009E5C4B">
        <w:t xml:space="preserve">Gamintojų, prijungtų prie elektros tinklo ir gaminančių elektros energiją </w:t>
      </w:r>
      <w:r w:rsidRPr="005404D8">
        <w:rPr>
          <w:u w:val="single"/>
        </w:rPr>
        <w:t>jėgainėse, gaminančiose tik elektros energiją</w:t>
      </w:r>
      <w:r w:rsidRPr="009E5C4B">
        <w:t>, skaičius laikotarpio pabaigoje pagal elektros energijos gamybai naudojamą ište</w:t>
      </w:r>
      <w:r w:rsidR="00CD031C">
        <w:t>klių rūšį bei įtampą tinkle</w:t>
      </w:r>
      <w:r w:rsidRPr="009E5C4B">
        <w:t xml:space="preserve">. </w:t>
      </w:r>
    </w:p>
    <w:p w:rsidR="005E3994" w:rsidRPr="009E5C4B"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3"/>
        <w:gridCol w:w="820"/>
        <w:gridCol w:w="637"/>
        <w:gridCol w:w="637"/>
        <w:gridCol w:w="637"/>
        <w:gridCol w:w="637"/>
        <w:gridCol w:w="637"/>
        <w:gridCol w:w="642"/>
        <w:gridCol w:w="1370"/>
        <w:gridCol w:w="773"/>
      </w:tblGrid>
      <w:tr w:rsidR="00482D5B" w:rsidRPr="009E5C4B" w:rsidTr="00EB7397">
        <w:trPr>
          <w:trHeight w:val="666"/>
          <w:jc w:val="center"/>
        </w:trPr>
        <w:tc>
          <w:tcPr>
            <w:tcW w:w="777" w:type="pct"/>
            <w:vMerge w:val="restart"/>
            <w:shd w:val="clear" w:color="auto" w:fill="auto"/>
            <w:vAlign w:val="center"/>
          </w:tcPr>
          <w:p w:rsidR="00482D5B" w:rsidRPr="009E5C4B" w:rsidRDefault="00482D5B" w:rsidP="00CB0064">
            <w:pPr>
              <w:tabs>
                <w:tab w:val="left" w:pos="567"/>
              </w:tabs>
              <w:jc w:val="center"/>
            </w:pPr>
            <w:r>
              <w:t>Laikotarpis</w:t>
            </w:r>
          </w:p>
        </w:tc>
        <w:tc>
          <w:tcPr>
            <w:tcW w:w="778" w:type="pct"/>
            <w:vMerge w:val="restart"/>
            <w:vAlign w:val="center"/>
          </w:tcPr>
          <w:p w:rsidR="00482D5B" w:rsidRPr="009E5C4B" w:rsidRDefault="00482D5B" w:rsidP="009C0D60">
            <w:pPr>
              <w:tabs>
                <w:tab w:val="left" w:pos="567"/>
              </w:tabs>
              <w:jc w:val="center"/>
            </w:pPr>
            <w:r w:rsidRPr="009E5C4B">
              <w:t>Tinklo įtampa</w:t>
            </w:r>
          </w:p>
        </w:tc>
        <w:tc>
          <w:tcPr>
            <w:tcW w:w="416" w:type="pct"/>
            <w:vMerge w:val="restart"/>
            <w:vAlign w:val="center"/>
          </w:tcPr>
          <w:p w:rsidR="00482D5B" w:rsidRPr="009E5C4B" w:rsidRDefault="00482D5B" w:rsidP="009C0D60">
            <w:pPr>
              <w:tabs>
                <w:tab w:val="left" w:pos="567"/>
              </w:tabs>
              <w:jc w:val="center"/>
            </w:pPr>
            <w:r w:rsidRPr="009E5C4B">
              <w:t>Viso</w:t>
            </w:r>
            <w:r w:rsidR="00CD031C">
              <w:t>, vnt.</w:t>
            </w:r>
          </w:p>
        </w:tc>
        <w:tc>
          <w:tcPr>
            <w:tcW w:w="1941" w:type="pct"/>
            <w:gridSpan w:val="6"/>
            <w:vAlign w:val="center"/>
          </w:tcPr>
          <w:p w:rsidR="00482D5B" w:rsidRPr="009E5C4B" w:rsidRDefault="00482D5B" w:rsidP="009C0D60">
            <w:pPr>
              <w:tabs>
                <w:tab w:val="left" w:pos="567"/>
              </w:tabs>
              <w:jc w:val="center"/>
            </w:pPr>
            <w:r w:rsidRPr="009E5C4B">
              <w:t>Atsinaujinantys energijos ištekliai</w:t>
            </w:r>
            <w:r w:rsidR="00CD031C">
              <w:t>, vnt.</w:t>
            </w:r>
          </w:p>
        </w:tc>
        <w:tc>
          <w:tcPr>
            <w:tcW w:w="695" w:type="pct"/>
            <w:vMerge w:val="restart"/>
            <w:vAlign w:val="center"/>
          </w:tcPr>
          <w:p w:rsidR="00482D5B" w:rsidRPr="009E5C4B" w:rsidRDefault="00482D5B" w:rsidP="009C0D60">
            <w:pPr>
              <w:tabs>
                <w:tab w:val="left" w:pos="567"/>
              </w:tabs>
              <w:jc w:val="center"/>
            </w:pPr>
            <w:r w:rsidRPr="009E5C4B">
              <w:t>Iškastinis kuras</w:t>
            </w:r>
            <w:r w:rsidR="00CD031C">
              <w:t>, vnt.</w:t>
            </w:r>
          </w:p>
        </w:tc>
        <w:tc>
          <w:tcPr>
            <w:tcW w:w="392" w:type="pct"/>
            <w:vMerge w:val="restart"/>
            <w:shd w:val="clear" w:color="auto" w:fill="auto"/>
            <w:vAlign w:val="center"/>
          </w:tcPr>
          <w:p w:rsidR="00482D5B" w:rsidRPr="009E5C4B" w:rsidRDefault="00482D5B" w:rsidP="009C0D60">
            <w:pPr>
              <w:tabs>
                <w:tab w:val="left" w:pos="567"/>
              </w:tabs>
              <w:jc w:val="center"/>
            </w:pPr>
            <w:r w:rsidRPr="009E5C4B">
              <w:t>Kita</w:t>
            </w:r>
            <w:r w:rsidR="00CD031C">
              <w:t>, vnt.</w:t>
            </w:r>
          </w:p>
        </w:tc>
      </w:tr>
      <w:tr w:rsidR="00482D5B" w:rsidRPr="009E5C4B" w:rsidTr="00EB7397">
        <w:trPr>
          <w:cantSplit/>
          <w:trHeight w:val="1134"/>
          <w:jc w:val="center"/>
        </w:trPr>
        <w:tc>
          <w:tcPr>
            <w:tcW w:w="777" w:type="pct"/>
            <w:vMerge/>
            <w:shd w:val="clear" w:color="auto" w:fill="auto"/>
            <w:vAlign w:val="center"/>
          </w:tcPr>
          <w:p w:rsidR="00482D5B" w:rsidRPr="009E5C4B" w:rsidRDefault="00482D5B" w:rsidP="009C0D60">
            <w:pPr>
              <w:tabs>
                <w:tab w:val="left" w:pos="567"/>
              </w:tabs>
            </w:pPr>
          </w:p>
        </w:tc>
        <w:tc>
          <w:tcPr>
            <w:tcW w:w="778" w:type="pct"/>
            <w:vMerge/>
            <w:vAlign w:val="center"/>
          </w:tcPr>
          <w:p w:rsidR="00482D5B" w:rsidRPr="009E5C4B" w:rsidRDefault="00482D5B" w:rsidP="009C0D60">
            <w:pPr>
              <w:tabs>
                <w:tab w:val="left" w:pos="567"/>
              </w:tabs>
            </w:pPr>
          </w:p>
        </w:tc>
        <w:tc>
          <w:tcPr>
            <w:tcW w:w="416" w:type="pct"/>
            <w:vMerge/>
            <w:vAlign w:val="center"/>
          </w:tcPr>
          <w:p w:rsidR="00482D5B" w:rsidRPr="009E5C4B" w:rsidRDefault="00482D5B" w:rsidP="009C0D60">
            <w:pPr>
              <w:tabs>
                <w:tab w:val="left" w:pos="567"/>
              </w:tabs>
              <w:jc w:val="both"/>
            </w:pPr>
          </w:p>
        </w:tc>
        <w:tc>
          <w:tcPr>
            <w:tcW w:w="323" w:type="pct"/>
            <w:textDirection w:val="tbRl"/>
            <w:vAlign w:val="center"/>
          </w:tcPr>
          <w:p w:rsidR="00482D5B" w:rsidRPr="009E5C4B" w:rsidRDefault="00482D5B" w:rsidP="009C0D60">
            <w:pPr>
              <w:tabs>
                <w:tab w:val="left" w:pos="567"/>
              </w:tabs>
              <w:ind w:left="113" w:right="113"/>
              <w:jc w:val="center"/>
            </w:pPr>
            <w:r w:rsidRPr="009E5C4B">
              <w:t>Saulė</w:t>
            </w:r>
          </w:p>
        </w:tc>
        <w:tc>
          <w:tcPr>
            <w:tcW w:w="323" w:type="pct"/>
            <w:textDirection w:val="tbRl"/>
            <w:vAlign w:val="center"/>
          </w:tcPr>
          <w:p w:rsidR="00482D5B" w:rsidRPr="009E5C4B" w:rsidRDefault="00482D5B" w:rsidP="009C0D60">
            <w:pPr>
              <w:tabs>
                <w:tab w:val="left" w:pos="567"/>
              </w:tabs>
              <w:ind w:left="113" w:right="113"/>
              <w:jc w:val="center"/>
            </w:pPr>
            <w:r w:rsidRPr="009E5C4B">
              <w:t>Vėjas</w:t>
            </w:r>
          </w:p>
        </w:tc>
        <w:tc>
          <w:tcPr>
            <w:tcW w:w="323" w:type="pct"/>
            <w:textDirection w:val="tbRl"/>
            <w:vAlign w:val="center"/>
          </w:tcPr>
          <w:p w:rsidR="00482D5B" w:rsidRPr="009E5C4B" w:rsidRDefault="00482D5B" w:rsidP="009C0D60">
            <w:pPr>
              <w:tabs>
                <w:tab w:val="left" w:pos="567"/>
              </w:tabs>
              <w:ind w:left="113" w:right="113"/>
              <w:jc w:val="center"/>
            </w:pPr>
            <w:r w:rsidRPr="009E5C4B">
              <w:t>Vanduo</w:t>
            </w:r>
          </w:p>
        </w:tc>
        <w:tc>
          <w:tcPr>
            <w:tcW w:w="323" w:type="pct"/>
            <w:textDirection w:val="tbRl"/>
            <w:vAlign w:val="center"/>
          </w:tcPr>
          <w:p w:rsidR="00482D5B" w:rsidRPr="009E5C4B" w:rsidRDefault="00482D5B" w:rsidP="009C0D60">
            <w:pPr>
              <w:tabs>
                <w:tab w:val="left" w:pos="567"/>
              </w:tabs>
              <w:ind w:left="113" w:right="113"/>
              <w:jc w:val="center"/>
            </w:pPr>
            <w:r w:rsidRPr="009E5C4B">
              <w:t>Biomasė</w:t>
            </w:r>
          </w:p>
        </w:tc>
        <w:tc>
          <w:tcPr>
            <w:tcW w:w="323" w:type="pct"/>
            <w:textDirection w:val="tbRl"/>
            <w:vAlign w:val="center"/>
          </w:tcPr>
          <w:p w:rsidR="00482D5B" w:rsidRPr="009E5C4B" w:rsidRDefault="00482D5B" w:rsidP="009C0D60">
            <w:pPr>
              <w:tabs>
                <w:tab w:val="left" w:pos="567"/>
              </w:tabs>
              <w:ind w:left="113" w:right="113"/>
              <w:jc w:val="center"/>
            </w:pPr>
            <w:r w:rsidRPr="009E5C4B">
              <w:t>Biodujos</w:t>
            </w:r>
          </w:p>
        </w:tc>
        <w:tc>
          <w:tcPr>
            <w:tcW w:w="325" w:type="pct"/>
            <w:textDirection w:val="tbRl"/>
            <w:vAlign w:val="center"/>
          </w:tcPr>
          <w:p w:rsidR="00482D5B" w:rsidRPr="009E5C4B" w:rsidRDefault="001B1775" w:rsidP="009C0D60">
            <w:pPr>
              <w:tabs>
                <w:tab w:val="left" w:pos="567"/>
              </w:tabs>
              <w:ind w:left="113" w:right="113"/>
              <w:jc w:val="center"/>
            </w:pPr>
            <w:r>
              <w:t>Kita</w:t>
            </w:r>
          </w:p>
        </w:tc>
        <w:tc>
          <w:tcPr>
            <w:tcW w:w="695" w:type="pct"/>
            <w:vMerge/>
            <w:vAlign w:val="center"/>
          </w:tcPr>
          <w:p w:rsidR="00482D5B" w:rsidRPr="009E5C4B" w:rsidRDefault="00482D5B" w:rsidP="009C0D60">
            <w:pPr>
              <w:tabs>
                <w:tab w:val="left" w:pos="567"/>
              </w:tabs>
              <w:jc w:val="both"/>
            </w:pPr>
          </w:p>
        </w:tc>
        <w:tc>
          <w:tcPr>
            <w:tcW w:w="392" w:type="pct"/>
            <w:vMerge/>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val="restart"/>
            <w:shd w:val="clear" w:color="auto" w:fill="auto"/>
            <w:vAlign w:val="center"/>
          </w:tcPr>
          <w:p w:rsidR="00482D5B" w:rsidRPr="009E5C4B" w:rsidRDefault="00482D5B" w:rsidP="00CB0064">
            <w:pPr>
              <w:tabs>
                <w:tab w:val="left" w:pos="567"/>
              </w:tabs>
            </w:pPr>
            <w:r w:rsidRPr="009E5C4B">
              <w:t>2010</w:t>
            </w:r>
            <w:r>
              <w:t xml:space="preserve"> m.</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val="restart"/>
            <w:shd w:val="clear" w:color="auto" w:fill="auto"/>
            <w:vAlign w:val="center"/>
          </w:tcPr>
          <w:p w:rsidR="00482D5B" w:rsidRPr="009E5C4B" w:rsidRDefault="00482D5B" w:rsidP="00CB0064">
            <w:pPr>
              <w:tabs>
                <w:tab w:val="left" w:pos="567"/>
              </w:tabs>
            </w:pPr>
            <w:r w:rsidRPr="009E5C4B">
              <w:t>2011</w:t>
            </w:r>
            <w:r>
              <w:t xml:space="preserve"> m.</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val="restart"/>
            <w:shd w:val="clear" w:color="auto" w:fill="auto"/>
            <w:vAlign w:val="center"/>
          </w:tcPr>
          <w:p w:rsidR="00482D5B" w:rsidRPr="009E5C4B" w:rsidRDefault="00482D5B" w:rsidP="00CB0064">
            <w:pPr>
              <w:tabs>
                <w:tab w:val="left" w:pos="567"/>
              </w:tabs>
            </w:pPr>
            <w:r w:rsidRPr="009E5C4B">
              <w:t>2012</w:t>
            </w:r>
            <w:r>
              <w:t xml:space="preserve"> m.</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val="restart"/>
            <w:shd w:val="clear" w:color="auto" w:fill="auto"/>
            <w:vAlign w:val="center"/>
          </w:tcPr>
          <w:p w:rsidR="00482D5B" w:rsidRPr="009E5C4B" w:rsidRDefault="00482D5B" w:rsidP="00CB0064">
            <w:pPr>
              <w:tabs>
                <w:tab w:val="left" w:pos="567"/>
              </w:tabs>
            </w:pPr>
            <w:r w:rsidRPr="009E5C4B">
              <w:t xml:space="preserve">2013 </w:t>
            </w:r>
            <w:r w:rsidR="00EB7397">
              <w:t xml:space="preserve">m. </w:t>
            </w:r>
            <w:r>
              <w:t>I</w:t>
            </w:r>
            <w:r w:rsidR="00EB7397">
              <w:t xml:space="preserve"> pusmetis</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bl>
    <w:p w:rsidR="00EB7397" w:rsidRDefault="00EB739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33"/>
        <w:gridCol w:w="820"/>
        <w:gridCol w:w="637"/>
        <w:gridCol w:w="637"/>
        <w:gridCol w:w="637"/>
        <w:gridCol w:w="637"/>
        <w:gridCol w:w="637"/>
        <w:gridCol w:w="641"/>
        <w:gridCol w:w="1370"/>
        <w:gridCol w:w="773"/>
      </w:tblGrid>
      <w:tr w:rsidR="00482D5B" w:rsidRPr="009E5C4B" w:rsidTr="00EB7397">
        <w:trPr>
          <w:jc w:val="center"/>
        </w:trPr>
        <w:tc>
          <w:tcPr>
            <w:tcW w:w="777" w:type="pct"/>
            <w:vMerge w:val="restart"/>
            <w:shd w:val="clear" w:color="auto" w:fill="auto"/>
            <w:vAlign w:val="center"/>
          </w:tcPr>
          <w:p w:rsidR="00482D5B" w:rsidRPr="009E5C4B" w:rsidRDefault="00482D5B" w:rsidP="00CB0064">
            <w:pPr>
              <w:tabs>
                <w:tab w:val="left" w:pos="567"/>
              </w:tabs>
            </w:pPr>
            <w:r w:rsidRPr="009E5C4B">
              <w:t xml:space="preserve">2013 </w:t>
            </w:r>
            <w:r>
              <w:t xml:space="preserve">m. </w:t>
            </w:r>
            <w:r w:rsidRPr="009E5C4B">
              <w:t>(prognozė)</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val="restart"/>
            <w:shd w:val="clear" w:color="auto" w:fill="auto"/>
            <w:vAlign w:val="center"/>
          </w:tcPr>
          <w:p w:rsidR="00482D5B" w:rsidRPr="009E5C4B" w:rsidRDefault="00482D5B" w:rsidP="00CB0064">
            <w:pPr>
              <w:tabs>
                <w:tab w:val="left" w:pos="567"/>
              </w:tabs>
            </w:pPr>
            <w:r w:rsidRPr="009E5C4B">
              <w:t xml:space="preserve">2014 </w:t>
            </w:r>
            <w:r>
              <w:t xml:space="preserve">m. </w:t>
            </w:r>
            <w:r w:rsidRPr="009E5C4B">
              <w:t>(prognozė)</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5"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9E5C4B" w:rsidRPr="009E5C4B" w:rsidTr="00EB7397">
        <w:trPr>
          <w:jc w:val="center"/>
        </w:trPr>
        <w:tc>
          <w:tcPr>
            <w:tcW w:w="777" w:type="pct"/>
            <w:vMerge/>
            <w:shd w:val="clear" w:color="auto" w:fill="auto"/>
            <w:vAlign w:val="center"/>
          </w:tcPr>
          <w:p w:rsidR="009E5C4B" w:rsidRPr="009E5C4B" w:rsidRDefault="009E5C4B" w:rsidP="009C0D60">
            <w:pPr>
              <w:tabs>
                <w:tab w:val="left" w:pos="567"/>
              </w:tabs>
              <w:jc w:val="both"/>
            </w:pPr>
          </w:p>
        </w:tc>
        <w:tc>
          <w:tcPr>
            <w:tcW w:w="778" w:type="pct"/>
            <w:vAlign w:val="center"/>
          </w:tcPr>
          <w:p w:rsidR="009E5C4B" w:rsidRPr="009E5C4B" w:rsidRDefault="009E5C4B" w:rsidP="009C0D60">
            <w:pPr>
              <w:tabs>
                <w:tab w:val="left" w:pos="567"/>
              </w:tabs>
            </w:pPr>
            <w:r w:rsidRPr="009E5C4B">
              <w:t>Vidutinioji</w:t>
            </w:r>
          </w:p>
        </w:tc>
        <w:tc>
          <w:tcPr>
            <w:tcW w:w="416"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5" w:type="pct"/>
            <w:vAlign w:val="center"/>
          </w:tcPr>
          <w:p w:rsidR="009E5C4B" w:rsidRPr="009E5C4B" w:rsidRDefault="009E5C4B" w:rsidP="009C0D60">
            <w:pPr>
              <w:tabs>
                <w:tab w:val="left" w:pos="567"/>
              </w:tabs>
              <w:jc w:val="both"/>
            </w:pPr>
          </w:p>
        </w:tc>
        <w:tc>
          <w:tcPr>
            <w:tcW w:w="695" w:type="pct"/>
            <w:vAlign w:val="center"/>
          </w:tcPr>
          <w:p w:rsidR="009E5C4B" w:rsidRPr="009E5C4B" w:rsidRDefault="009E5C4B" w:rsidP="009C0D60">
            <w:pPr>
              <w:tabs>
                <w:tab w:val="left" w:pos="567"/>
              </w:tabs>
              <w:jc w:val="both"/>
            </w:pPr>
          </w:p>
        </w:tc>
        <w:tc>
          <w:tcPr>
            <w:tcW w:w="392" w:type="pct"/>
            <w:shd w:val="clear" w:color="auto" w:fill="auto"/>
            <w:vAlign w:val="center"/>
          </w:tcPr>
          <w:p w:rsidR="009E5C4B" w:rsidRPr="009E5C4B" w:rsidRDefault="009E5C4B" w:rsidP="009C0D60">
            <w:pPr>
              <w:tabs>
                <w:tab w:val="left" w:pos="567"/>
              </w:tabs>
              <w:jc w:val="both"/>
            </w:pPr>
          </w:p>
        </w:tc>
      </w:tr>
      <w:tr w:rsidR="009E5C4B" w:rsidRPr="009E5C4B" w:rsidTr="00EB7397">
        <w:trPr>
          <w:jc w:val="center"/>
        </w:trPr>
        <w:tc>
          <w:tcPr>
            <w:tcW w:w="777" w:type="pct"/>
            <w:vMerge/>
            <w:shd w:val="clear" w:color="auto" w:fill="auto"/>
            <w:vAlign w:val="center"/>
          </w:tcPr>
          <w:p w:rsidR="009E5C4B" w:rsidRPr="009E5C4B" w:rsidRDefault="009E5C4B" w:rsidP="009C0D60">
            <w:pPr>
              <w:tabs>
                <w:tab w:val="left" w:pos="567"/>
              </w:tabs>
              <w:jc w:val="both"/>
            </w:pPr>
          </w:p>
        </w:tc>
        <w:tc>
          <w:tcPr>
            <w:tcW w:w="778" w:type="pct"/>
            <w:vAlign w:val="center"/>
          </w:tcPr>
          <w:p w:rsidR="009E5C4B" w:rsidRPr="009E5C4B" w:rsidRDefault="009E5C4B" w:rsidP="009C0D60">
            <w:pPr>
              <w:tabs>
                <w:tab w:val="left" w:pos="567"/>
              </w:tabs>
            </w:pPr>
            <w:r w:rsidRPr="009E5C4B">
              <w:t>Žemoji</w:t>
            </w:r>
          </w:p>
        </w:tc>
        <w:tc>
          <w:tcPr>
            <w:tcW w:w="416"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3" w:type="pct"/>
            <w:vAlign w:val="center"/>
          </w:tcPr>
          <w:p w:rsidR="009E5C4B" w:rsidRPr="009E5C4B" w:rsidRDefault="009E5C4B" w:rsidP="009C0D60">
            <w:pPr>
              <w:tabs>
                <w:tab w:val="left" w:pos="567"/>
              </w:tabs>
              <w:jc w:val="both"/>
            </w:pPr>
          </w:p>
        </w:tc>
        <w:tc>
          <w:tcPr>
            <w:tcW w:w="325" w:type="pct"/>
            <w:vAlign w:val="center"/>
          </w:tcPr>
          <w:p w:rsidR="009E5C4B" w:rsidRPr="009E5C4B" w:rsidRDefault="009E5C4B" w:rsidP="009C0D60">
            <w:pPr>
              <w:tabs>
                <w:tab w:val="left" w:pos="567"/>
              </w:tabs>
              <w:jc w:val="both"/>
            </w:pPr>
          </w:p>
        </w:tc>
        <w:tc>
          <w:tcPr>
            <w:tcW w:w="695" w:type="pct"/>
            <w:vAlign w:val="center"/>
          </w:tcPr>
          <w:p w:rsidR="009E5C4B" w:rsidRPr="009E5C4B" w:rsidRDefault="009E5C4B" w:rsidP="009C0D60">
            <w:pPr>
              <w:tabs>
                <w:tab w:val="left" w:pos="567"/>
              </w:tabs>
              <w:jc w:val="both"/>
            </w:pPr>
          </w:p>
        </w:tc>
        <w:tc>
          <w:tcPr>
            <w:tcW w:w="392" w:type="pct"/>
            <w:shd w:val="clear" w:color="auto" w:fill="auto"/>
            <w:vAlign w:val="center"/>
          </w:tcPr>
          <w:p w:rsidR="009E5C4B" w:rsidRPr="009E5C4B" w:rsidRDefault="009E5C4B" w:rsidP="009C0D60">
            <w:pPr>
              <w:tabs>
                <w:tab w:val="left" w:pos="567"/>
              </w:tabs>
              <w:jc w:val="both"/>
            </w:pPr>
          </w:p>
        </w:tc>
      </w:tr>
    </w:tbl>
    <w:p w:rsidR="009E5C4B" w:rsidRDefault="009E5C4B" w:rsidP="00020DAA">
      <w:pPr>
        <w:tabs>
          <w:tab w:val="left" w:pos="567"/>
        </w:tabs>
        <w:jc w:val="both"/>
      </w:pPr>
    </w:p>
    <w:p w:rsidR="005404D8" w:rsidRDefault="005404D8" w:rsidP="005404D8">
      <w:pPr>
        <w:numPr>
          <w:ilvl w:val="0"/>
          <w:numId w:val="6"/>
        </w:numPr>
        <w:tabs>
          <w:tab w:val="left" w:pos="567"/>
        </w:tabs>
        <w:ind w:left="0" w:firstLine="0"/>
        <w:jc w:val="both"/>
      </w:pPr>
      <w:r w:rsidRPr="005404D8">
        <w:rPr>
          <w:u w:val="single"/>
        </w:rPr>
        <w:t>Kombinuotojo elektros energijos ir šilumos gamybos ciklo elektrinių</w:t>
      </w:r>
      <w:r w:rsidRPr="005404D8">
        <w:t>, prijungtų prie elektros tinklo, skaičius laikotarpio pabaigoje pagal elektros energijos gamybai naudojamą ište</w:t>
      </w:r>
      <w:r w:rsidR="00CD031C">
        <w:t>klių rūšį bei įtampą tinkle</w:t>
      </w:r>
      <w:r w:rsidRPr="005404D8">
        <w:t>.</w:t>
      </w:r>
    </w:p>
    <w:p w:rsidR="005E3994" w:rsidRPr="005404D8"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33"/>
        <w:gridCol w:w="820"/>
        <w:gridCol w:w="637"/>
        <w:gridCol w:w="637"/>
        <w:gridCol w:w="637"/>
        <w:gridCol w:w="637"/>
        <w:gridCol w:w="637"/>
        <w:gridCol w:w="641"/>
        <w:gridCol w:w="1370"/>
        <w:gridCol w:w="773"/>
      </w:tblGrid>
      <w:tr w:rsidR="00482D5B" w:rsidRPr="009E5C4B" w:rsidTr="00482D5B">
        <w:trPr>
          <w:trHeight w:val="666"/>
          <w:jc w:val="center"/>
        </w:trPr>
        <w:tc>
          <w:tcPr>
            <w:tcW w:w="778" w:type="pct"/>
            <w:vMerge w:val="restart"/>
            <w:shd w:val="clear" w:color="auto" w:fill="auto"/>
            <w:vAlign w:val="center"/>
          </w:tcPr>
          <w:p w:rsidR="00482D5B" w:rsidRPr="009E5C4B" w:rsidRDefault="00482D5B" w:rsidP="00CB0064">
            <w:pPr>
              <w:tabs>
                <w:tab w:val="left" w:pos="567"/>
              </w:tabs>
              <w:jc w:val="center"/>
            </w:pPr>
            <w:r>
              <w:t>Laikotarpis</w:t>
            </w:r>
          </w:p>
        </w:tc>
        <w:tc>
          <w:tcPr>
            <w:tcW w:w="778" w:type="pct"/>
            <w:vMerge w:val="restart"/>
            <w:vAlign w:val="center"/>
          </w:tcPr>
          <w:p w:rsidR="00482D5B" w:rsidRPr="009E5C4B" w:rsidRDefault="00482D5B" w:rsidP="009C0D60">
            <w:pPr>
              <w:tabs>
                <w:tab w:val="left" w:pos="567"/>
              </w:tabs>
              <w:jc w:val="center"/>
            </w:pPr>
            <w:r w:rsidRPr="009E5C4B">
              <w:t>Tinklo įtampa</w:t>
            </w:r>
          </w:p>
        </w:tc>
        <w:tc>
          <w:tcPr>
            <w:tcW w:w="416" w:type="pct"/>
            <w:vMerge w:val="restart"/>
            <w:vAlign w:val="center"/>
          </w:tcPr>
          <w:p w:rsidR="00482D5B" w:rsidRPr="009E5C4B" w:rsidRDefault="00482D5B" w:rsidP="009C0D60">
            <w:pPr>
              <w:tabs>
                <w:tab w:val="left" w:pos="567"/>
              </w:tabs>
              <w:jc w:val="center"/>
            </w:pPr>
            <w:r w:rsidRPr="009E5C4B">
              <w:t>Viso</w:t>
            </w:r>
            <w:r w:rsidR="00CD031C">
              <w:t>, vnt.</w:t>
            </w:r>
          </w:p>
        </w:tc>
        <w:tc>
          <w:tcPr>
            <w:tcW w:w="1940" w:type="pct"/>
            <w:gridSpan w:val="6"/>
            <w:vAlign w:val="center"/>
          </w:tcPr>
          <w:p w:rsidR="00482D5B" w:rsidRPr="009E5C4B" w:rsidRDefault="00482D5B" w:rsidP="009C0D60">
            <w:pPr>
              <w:tabs>
                <w:tab w:val="left" w:pos="567"/>
              </w:tabs>
              <w:jc w:val="center"/>
            </w:pPr>
            <w:r w:rsidRPr="009E5C4B">
              <w:t>Atsinaujinantys energijos ištekliai</w:t>
            </w:r>
            <w:r w:rsidR="00CD031C">
              <w:t>, vnt.</w:t>
            </w:r>
          </w:p>
        </w:tc>
        <w:tc>
          <w:tcPr>
            <w:tcW w:w="695" w:type="pct"/>
            <w:vMerge w:val="restart"/>
            <w:vAlign w:val="center"/>
          </w:tcPr>
          <w:p w:rsidR="00482D5B" w:rsidRPr="009E5C4B" w:rsidRDefault="00482D5B" w:rsidP="009C0D60">
            <w:pPr>
              <w:tabs>
                <w:tab w:val="left" w:pos="567"/>
              </w:tabs>
              <w:jc w:val="center"/>
            </w:pPr>
            <w:r w:rsidRPr="009E5C4B">
              <w:t>Iškastinis kuras</w:t>
            </w:r>
            <w:r w:rsidR="00CD031C">
              <w:t>, vnt.</w:t>
            </w:r>
          </w:p>
        </w:tc>
        <w:tc>
          <w:tcPr>
            <w:tcW w:w="392" w:type="pct"/>
            <w:vMerge w:val="restart"/>
            <w:shd w:val="clear" w:color="auto" w:fill="auto"/>
            <w:vAlign w:val="center"/>
          </w:tcPr>
          <w:p w:rsidR="00482D5B" w:rsidRPr="009E5C4B" w:rsidRDefault="00482D5B" w:rsidP="009C0D60">
            <w:pPr>
              <w:tabs>
                <w:tab w:val="left" w:pos="567"/>
              </w:tabs>
              <w:jc w:val="center"/>
            </w:pPr>
            <w:r w:rsidRPr="009E5C4B">
              <w:t>Kita</w:t>
            </w:r>
            <w:r w:rsidR="00CD031C">
              <w:t>, vnt.</w:t>
            </w:r>
          </w:p>
        </w:tc>
      </w:tr>
      <w:tr w:rsidR="00482D5B" w:rsidRPr="009E5C4B" w:rsidTr="00482D5B">
        <w:trPr>
          <w:cantSplit/>
          <w:trHeight w:val="1134"/>
          <w:jc w:val="center"/>
        </w:trPr>
        <w:tc>
          <w:tcPr>
            <w:tcW w:w="778" w:type="pct"/>
            <w:vMerge/>
            <w:shd w:val="clear" w:color="auto" w:fill="auto"/>
            <w:vAlign w:val="center"/>
          </w:tcPr>
          <w:p w:rsidR="00482D5B" w:rsidRPr="009E5C4B" w:rsidRDefault="00482D5B" w:rsidP="009C0D60">
            <w:pPr>
              <w:tabs>
                <w:tab w:val="left" w:pos="567"/>
              </w:tabs>
            </w:pPr>
          </w:p>
        </w:tc>
        <w:tc>
          <w:tcPr>
            <w:tcW w:w="778" w:type="pct"/>
            <w:vMerge/>
            <w:vAlign w:val="center"/>
          </w:tcPr>
          <w:p w:rsidR="00482D5B" w:rsidRPr="009E5C4B" w:rsidRDefault="00482D5B" w:rsidP="009C0D60">
            <w:pPr>
              <w:tabs>
                <w:tab w:val="left" w:pos="567"/>
              </w:tabs>
            </w:pPr>
          </w:p>
        </w:tc>
        <w:tc>
          <w:tcPr>
            <w:tcW w:w="416" w:type="pct"/>
            <w:vMerge/>
            <w:vAlign w:val="center"/>
          </w:tcPr>
          <w:p w:rsidR="00482D5B" w:rsidRPr="009E5C4B" w:rsidRDefault="00482D5B" w:rsidP="009C0D60">
            <w:pPr>
              <w:tabs>
                <w:tab w:val="left" w:pos="567"/>
              </w:tabs>
              <w:jc w:val="both"/>
            </w:pPr>
          </w:p>
        </w:tc>
        <w:tc>
          <w:tcPr>
            <w:tcW w:w="323" w:type="pct"/>
            <w:textDirection w:val="tbRl"/>
            <w:vAlign w:val="center"/>
          </w:tcPr>
          <w:p w:rsidR="00482D5B" w:rsidRPr="009E5C4B" w:rsidRDefault="00482D5B" w:rsidP="009C0D60">
            <w:pPr>
              <w:tabs>
                <w:tab w:val="left" w:pos="567"/>
              </w:tabs>
              <w:ind w:left="113" w:right="113"/>
              <w:jc w:val="center"/>
            </w:pPr>
            <w:r w:rsidRPr="009E5C4B">
              <w:t>Saulė</w:t>
            </w:r>
          </w:p>
        </w:tc>
        <w:tc>
          <w:tcPr>
            <w:tcW w:w="323" w:type="pct"/>
            <w:textDirection w:val="tbRl"/>
            <w:vAlign w:val="center"/>
          </w:tcPr>
          <w:p w:rsidR="00482D5B" w:rsidRPr="009E5C4B" w:rsidRDefault="00482D5B" w:rsidP="009C0D60">
            <w:pPr>
              <w:tabs>
                <w:tab w:val="left" w:pos="567"/>
              </w:tabs>
              <w:ind w:left="113" w:right="113"/>
              <w:jc w:val="center"/>
            </w:pPr>
            <w:r w:rsidRPr="009E5C4B">
              <w:t>Vėjas</w:t>
            </w:r>
          </w:p>
        </w:tc>
        <w:tc>
          <w:tcPr>
            <w:tcW w:w="323" w:type="pct"/>
            <w:textDirection w:val="tbRl"/>
            <w:vAlign w:val="center"/>
          </w:tcPr>
          <w:p w:rsidR="00482D5B" w:rsidRPr="009E5C4B" w:rsidRDefault="00482D5B" w:rsidP="009C0D60">
            <w:pPr>
              <w:tabs>
                <w:tab w:val="left" w:pos="567"/>
              </w:tabs>
              <w:ind w:left="113" w:right="113"/>
              <w:jc w:val="center"/>
            </w:pPr>
            <w:r w:rsidRPr="009E5C4B">
              <w:t>Vanduo</w:t>
            </w:r>
          </w:p>
        </w:tc>
        <w:tc>
          <w:tcPr>
            <w:tcW w:w="323" w:type="pct"/>
            <w:textDirection w:val="tbRl"/>
            <w:vAlign w:val="center"/>
          </w:tcPr>
          <w:p w:rsidR="00482D5B" w:rsidRPr="009E5C4B" w:rsidRDefault="00482D5B" w:rsidP="009C0D60">
            <w:pPr>
              <w:tabs>
                <w:tab w:val="left" w:pos="567"/>
              </w:tabs>
              <w:ind w:left="113" w:right="113"/>
              <w:jc w:val="center"/>
            </w:pPr>
            <w:r w:rsidRPr="009E5C4B">
              <w:t>Biomasė</w:t>
            </w:r>
          </w:p>
        </w:tc>
        <w:tc>
          <w:tcPr>
            <w:tcW w:w="323" w:type="pct"/>
            <w:textDirection w:val="tbRl"/>
            <w:vAlign w:val="center"/>
          </w:tcPr>
          <w:p w:rsidR="00482D5B" w:rsidRPr="009E5C4B" w:rsidRDefault="00482D5B" w:rsidP="009C0D60">
            <w:pPr>
              <w:tabs>
                <w:tab w:val="left" w:pos="567"/>
              </w:tabs>
              <w:ind w:left="113" w:right="113"/>
              <w:jc w:val="center"/>
            </w:pPr>
            <w:r w:rsidRPr="009E5C4B">
              <w:t>Biodujos</w:t>
            </w:r>
          </w:p>
        </w:tc>
        <w:tc>
          <w:tcPr>
            <w:tcW w:w="324" w:type="pct"/>
            <w:textDirection w:val="tbRl"/>
            <w:vAlign w:val="center"/>
          </w:tcPr>
          <w:p w:rsidR="00482D5B" w:rsidRPr="009E5C4B" w:rsidRDefault="001B1775" w:rsidP="009C0D60">
            <w:pPr>
              <w:tabs>
                <w:tab w:val="left" w:pos="567"/>
              </w:tabs>
              <w:ind w:left="113" w:right="113"/>
              <w:jc w:val="center"/>
            </w:pPr>
            <w:r>
              <w:t>Kita</w:t>
            </w:r>
          </w:p>
        </w:tc>
        <w:tc>
          <w:tcPr>
            <w:tcW w:w="695" w:type="pct"/>
            <w:vMerge/>
            <w:vAlign w:val="center"/>
          </w:tcPr>
          <w:p w:rsidR="00482D5B" w:rsidRPr="009E5C4B" w:rsidRDefault="00482D5B" w:rsidP="009C0D60">
            <w:pPr>
              <w:tabs>
                <w:tab w:val="left" w:pos="567"/>
              </w:tabs>
              <w:jc w:val="both"/>
            </w:pPr>
          </w:p>
        </w:tc>
        <w:tc>
          <w:tcPr>
            <w:tcW w:w="392" w:type="pct"/>
            <w:vMerge/>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val="restart"/>
            <w:shd w:val="clear" w:color="auto" w:fill="auto"/>
            <w:vAlign w:val="center"/>
          </w:tcPr>
          <w:p w:rsidR="00482D5B" w:rsidRPr="009E5C4B" w:rsidRDefault="00482D5B" w:rsidP="00CB0064">
            <w:pPr>
              <w:tabs>
                <w:tab w:val="left" w:pos="567"/>
              </w:tabs>
            </w:pPr>
            <w:r w:rsidRPr="009E5C4B">
              <w:t>2010</w:t>
            </w:r>
            <w:r>
              <w:t xml:space="preserve"> m.</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val="restart"/>
            <w:shd w:val="clear" w:color="auto" w:fill="auto"/>
            <w:vAlign w:val="center"/>
          </w:tcPr>
          <w:p w:rsidR="00482D5B" w:rsidRPr="009E5C4B" w:rsidRDefault="00482D5B" w:rsidP="00CB0064">
            <w:pPr>
              <w:tabs>
                <w:tab w:val="left" w:pos="567"/>
              </w:tabs>
            </w:pPr>
            <w:r w:rsidRPr="009E5C4B">
              <w:t>2011</w:t>
            </w:r>
            <w:r>
              <w:t xml:space="preserve"> m.</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val="restart"/>
            <w:shd w:val="clear" w:color="auto" w:fill="auto"/>
            <w:vAlign w:val="center"/>
          </w:tcPr>
          <w:p w:rsidR="00482D5B" w:rsidRPr="009E5C4B" w:rsidRDefault="00482D5B" w:rsidP="00CB0064">
            <w:pPr>
              <w:tabs>
                <w:tab w:val="left" w:pos="567"/>
              </w:tabs>
            </w:pPr>
            <w:r w:rsidRPr="009E5C4B">
              <w:t>2012</w:t>
            </w:r>
            <w:r>
              <w:t xml:space="preserve"> m.</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val="restart"/>
            <w:shd w:val="clear" w:color="auto" w:fill="auto"/>
            <w:vAlign w:val="center"/>
          </w:tcPr>
          <w:p w:rsidR="00482D5B" w:rsidRPr="009E5C4B" w:rsidRDefault="00482D5B" w:rsidP="00CB0064">
            <w:pPr>
              <w:tabs>
                <w:tab w:val="left" w:pos="567"/>
              </w:tabs>
            </w:pPr>
            <w:r w:rsidRPr="009E5C4B">
              <w:t xml:space="preserve">2013 </w:t>
            </w:r>
            <w:r w:rsidR="00EB7397">
              <w:t xml:space="preserve">m. </w:t>
            </w:r>
            <w:r>
              <w:t>I</w:t>
            </w:r>
            <w:r w:rsidR="00EB7397">
              <w:t xml:space="preserve"> pusmetis</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val="restart"/>
            <w:shd w:val="clear" w:color="auto" w:fill="auto"/>
            <w:vAlign w:val="center"/>
          </w:tcPr>
          <w:p w:rsidR="00482D5B" w:rsidRPr="009E5C4B" w:rsidRDefault="00482D5B" w:rsidP="00CB0064">
            <w:pPr>
              <w:tabs>
                <w:tab w:val="left" w:pos="567"/>
              </w:tabs>
            </w:pPr>
            <w:r w:rsidRPr="009E5C4B">
              <w:t xml:space="preserve">2013 </w:t>
            </w:r>
            <w:r>
              <w:t xml:space="preserve">m. </w:t>
            </w:r>
            <w:r w:rsidRPr="009E5C4B">
              <w:t>(prognozė)</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shd w:val="clear" w:color="auto" w:fill="auto"/>
            <w:vAlign w:val="center"/>
          </w:tcPr>
          <w:p w:rsidR="00482D5B" w:rsidRPr="009E5C4B" w:rsidRDefault="00482D5B" w:rsidP="009C0D60">
            <w:pPr>
              <w:tabs>
                <w:tab w:val="left" w:pos="567"/>
              </w:tabs>
              <w:jc w:val="both"/>
            </w:pPr>
          </w:p>
        </w:tc>
        <w:tc>
          <w:tcPr>
            <w:tcW w:w="778" w:type="pct"/>
            <w:vAlign w:val="center"/>
          </w:tcPr>
          <w:p w:rsidR="00482D5B" w:rsidRPr="009E5C4B" w:rsidRDefault="00482D5B" w:rsidP="009C0D60">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482D5B">
        <w:trPr>
          <w:jc w:val="center"/>
        </w:trPr>
        <w:tc>
          <w:tcPr>
            <w:tcW w:w="778" w:type="pct"/>
            <w:vMerge w:val="restart"/>
            <w:shd w:val="clear" w:color="auto" w:fill="auto"/>
            <w:vAlign w:val="center"/>
          </w:tcPr>
          <w:p w:rsidR="00482D5B" w:rsidRPr="009E5C4B" w:rsidRDefault="00482D5B" w:rsidP="00CB0064">
            <w:pPr>
              <w:tabs>
                <w:tab w:val="left" w:pos="567"/>
              </w:tabs>
            </w:pPr>
            <w:r w:rsidRPr="009E5C4B">
              <w:t xml:space="preserve">2014 </w:t>
            </w:r>
            <w:r>
              <w:t xml:space="preserve">m. </w:t>
            </w:r>
            <w:r w:rsidRPr="009E5C4B">
              <w:t>(prognozė)</w:t>
            </w:r>
          </w:p>
        </w:tc>
        <w:tc>
          <w:tcPr>
            <w:tcW w:w="778" w:type="pct"/>
            <w:vAlign w:val="center"/>
          </w:tcPr>
          <w:p w:rsidR="00482D5B" w:rsidRPr="009E5C4B" w:rsidRDefault="00482D5B" w:rsidP="009C0D60">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4"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5404D8" w:rsidRPr="009E5C4B" w:rsidTr="00482D5B">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482D5B">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bl>
    <w:p w:rsidR="005404D8" w:rsidRDefault="005404D8" w:rsidP="005404D8">
      <w:pPr>
        <w:tabs>
          <w:tab w:val="left" w:pos="567"/>
        </w:tabs>
        <w:jc w:val="both"/>
      </w:pPr>
    </w:p>
    <w:p w:rsidR="005404D8" w:rsidRDefault="005404D8" w:rsidP="005404D8">
      <w:pPr>
        <w:numPr>
          <w:ilvl w:val="0"/>
          <w:numId w:val="6"/>
        </w:numPr>
        <w:tabs>
          <w:tab w:val="left" w:pos="567"/>
        </w:tabs>
        <w:ind w:left="0" w:firstLine="0"/>
        <w:jc w:val="both"/>
      </w:pPr>
      <w:r w:rsidRPr="005404D8">
        <w:rPr>
          <w:u w:val="single"/>
        </w:rPr>
        <w:t>Jėgainių</w:t>
      </w:r>
      <w:r w:rsidRPr="005404D8">
        <w:t xml:space="preserve">, prijungtų prie elektros tinklo ir </w:t>
      </w:r>
      <w:r w:rsidRPr="005404D8">
        <w:rPr>
          <w:u w:val="single"/>
        </w:rPr>
        <w:t>gaminančių tik elektros energiją</w:t>
      </w:r>
      <w:r w:rsidRPr="005404D8">
        <w:t>, skaičius laikotarpio pabaigoje pagal elektros energijos gamybai naudojamą ište</w:t>
      </w:r>
      <w:r w:rsidR="00CD031C">
        <w:t>klių rūšį bei įtampą tinkle</w:t>
      </w:r>
      <w:r w:rsidRPr="005404D8">
        <w:t>.</w:t>
      </w:r>
    </w:p>
    <w:p w:rsidR="005E3994" w:rsidRPr="005404D8"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532"/>
        <w:gridCol w:w="820"/>
        <w:gridCol w:w="637"/>
        <w:gridCol w:w="637"/>
        <w:gridCol w:w="637"/>
        <w:gridCol w:w="637"/>
        <w:gridCol w:w="637"/>
        <w:gridCol w:w="644"/>
        <w:gridCol w:w="1370"/>
        <w:gridCol w:w="773"/>
      </w:tblGrid>
      <w:tr w:rsidR="005404D8" w:rsidRPr="009E5C4B" w:rsidTr="00EB7397">
        <w:trPr>
          <w:trHeight w:val="666"/>
          <w:jc w:val="center"/>
        </w:trPr>
        <w:tc>
          <w:tcPr>
            <w:tcW w:w="777" w:type="pct"/>
            <w:vMerge w:val="restart"/>
            <w:shd w:val="clear" w:color="auto" w:fill="auto"/>
            <w:vAlign w:val="center"/>
          </w:tcPr>
          <w:p w:rsidR="005404D8" w:rsidRPr="009E5C4B" w:rsidRDefault="00482D5B" w:rsidP="009C0D60">
            <w:pPr>
              <w:tabs>
                <w:tab w:val="left" w:pos="567"/>
              </w:tabs>
              <w:jc w:val="center"/>
            </w:pPr>
            <w:r>
              <w:t>Laikotarpis</w:t>
            </w:r>
          </w:p>
        </w:tc>
        <w:tc>
          <w:tcPr>
            <w:tcW w:w="778" w:type="pct"/>
            <w:vMerge w:val="restart"/>
            <w:vAlign w:val="center"/>
          </w:tcPr>
          <w:p w:rsidR="005404D8" w:rsidRPr="009E5C4B" w:rsidRDefault="005404D8" w:rsidP="009C0D60">
            <w:pPr>
              <w:tabs>
                <w:tab w:val="left" w:pos="567"/>
              </w:tabs>
              <w:jc w:val="center"/>
            </w:pPr>
            <w:r w:rsidRPr="009E5C4B">
              <w:t>Tinklo įtampa</w:t>
            </w:r>
          </w:p>
        </w:tc>
        <w:tc>
          <w:tcPr>
            <w:tcW w:w="416" w:type="pct"/>
            <w:vMerge w:val="restart"/>
            <w:vAlign w:val="center"/>
          </w:tcPr>
          <w:p w:rsidR="005404D8" w:rsidRPr="009E5C4B" w:rsidRDefault="005404D8" w:rsidP="009C0D60">
            <w:pPr>
              <w:tabs>
                <w:tab w:val="left" w:pos="567"/>
              </w:tabs>
              <w:jc w:val="center"/>
            </w:pPr>
            <w:r w:rsidRPr="009E5C4B">
              <w:t>Viso</w:t>
            </w:r>
            <w:r w:rsidR="00CD031C">
              <w:t>, vnt.</w:t>
            </w:r>
          </w:p>
        </w:tc>
        <w:tc>
          <w:tcPr>
            <w:tcW w:w="1942" w:type="pct"/>
            <w:gridSpan w:val="6"/>
            <w:vAlign w:val="center"/>
          </w:tcPr>
          <w:p w:rsidR="005404D8" w:rsidRPr="009E5C4B" w:rsidRDefault="005404D8" w:rsidP="009C0D60">
            <w:pPr>
              <w:tabs>
                <w:tab w:val="left" w:pos="567"/>
              </w:tabs>
              <w:jc w:val="center"/>
            </w:pPr>
            <w:r w:rsidRPr="009E5C4B">
              <w:t>Atsinaujinantys energijos ištekliai</w:t>
            </w:r>
            <w:r w:rsidR="00CD031C">
              <w:t>, vnt.</w:t>
            </w:r>
          </w:p>
        </w:tc>
        <w:tc>
          <w:tcPr>
            <w:tcW w:w="695" w:type="pct"/>
            <w:vMerge w:val="restart"/>
            <w:vAlign w:val="center"/>
          </w:tcPr>
          <w:p w:rsidR="005404D8" w:rsidRPr="009E5C4B" w:rsidRDefault="005404D8" w:rsidP="009C0D60">
            <w:pPr>
              <w:tabs>
                <w:tab w:val="left" w:pos="567"/>
              </w:tabs>
              <w:jc w:val="center"/>
            </w:pPr>
            <w:r w:rsidRPr="009E5C4B">
              <w:t>Iškastinis kuras</w:t>
            </w:r>
            <w:r w:rsidR="00CD031C">
              <w:t>, vnt.</w:t>
            </w:r>
          </w:p>
        </w:tc>
        <w:tc>
          <w:tcPr>
            <w:tcW w:w="392" w:type="pct"/>
            <w:vMerge w:val="restart"/>
            <w:shd w:val="clear" w:color="auto" w:fill="auto"/>
            <w:vAlign w:val="center"/>
          </w:tcPr>
          <w:p w:rsidR="005404D8" w:rsidRPr="009E5C4B" w:rsidRDefault="005404D8" w:rsidP="009C0D60">
            <w:pPr>
              <w:tabs>
                <w:tab w:val="left" w:pos="567"/>
              </w:tabs>
              <w:jc w:val="center"/>
            </w:pPr>
            <w:r w:rsidRPr="009E5C4B">
              <w:t>Kita</w:t>
            </w:r>
            <w:r w:rsidR="00CD031C">
              <w:t>, vnt.</w:t>
            </w:r>
          </w:p>
        </w:tc>
      </w:tr>
      <w:tr w:rsidR="005404D8" w:rsidRPr="009E5C4B" w:rsidTr="00EB7397">
        <w:trPr>
          <w:cantSplit/>
          <w:trHeight w:val="1134"/>
          <w:jc w:val="center"/>
        </w:trPr>
        <w:tc>
          <w:tcPr>
            <w:tcW w:w="777" w:type="pct"/>
            <w:vMerge/>
            <w:shd w:val="clear" w:color="auto" w:fill="auto"/>
            <w:vAlign w:val="center"/>
          </w:tcPr>
          <w:p w:rsidR="005404D8" w:rsidRPr="009E5C4B" w:rsidRDefault="005404D8" w:rsidP="009C0D60">
            <w:pPr>
              <w:tabs>
                <w:tab w:val="left" w:pos="567"/>
              </w:tabs>
            </w:pPr>
          </w:p>
        </w:tc>
        <w:tc>
          <w:tcPr>
            <w:tcW w:w="778" w:type="pct"/>
            <w:vMerge/>
            <w:vAlign w:val="center"/>
          </w:tcPr>
          <w:p w:rsidR="005404D8" w:rsidRPr="009E5C4B" w:rsidRDefault="005404D8" w:rsidP="009C0D60">
            <w:pPr>
              <w:tabs>
                <w:tab w:val="left" w:pos="567"/>
              </w:tabs>
            </w:pPr>
          </w:p>
        </w:tc>
        <w:tc>
          <w:tcPr>
            <w:tcW w:w="416" w:type="pct"/>
            <w:vMerge/>
            <w:vAlign w:val="center"/>
          </w:tcPr>
          <w:p w:rsidR="005404D8" w:rsidRPr="009E5C4B" w:rsidRDefault="005404D8" w:rsidP="009C0D60">
            <w:pPr>
              <w:tabs>
                <w:tab w:val="left" w:pos="567"/>
              </w:tabs>
              <w:jc w:val="both"/>
            </w:pPr>
          </w:p>
        </w:tc>
        <w:tc>
          <w:tcPr>
            <w:tcW w:w="323" w:type="pct"/>
            <w:textDirection w:val="tbRl"/>
            <w:vAlign w:val="center"/>
          </w:tcPr>
          <w:p w:rsidR="005404D8" w:rsidRPr="009E5C4B" w:rsidRDefault="005404D8" w:rsidP="009C0D60">
            <w:pPr>
              <w:tabs>
                <w:tab w:val="left" w:pos="567"/>
              </w:tabs>
              <w:ind w:left="113" w:right="113"/>
              <w:jc w:val="center"/>
            </w:pPr>
            <w:r w:rsidRPr="009E5C4B">
              <w:t>Saulė</w:t>
            </w:r>
          </w:p>
        </w:tc>
        <w:tc>
          <w:tcPr>
            <w:tcW w:w="323" w:type="pct"/>
            <w:textDirection w:val="tbRl"/>
            <w:vAlign w:val="center"/>
          </w:tcPr>
          <w:p w:rsidR="005404D8" w:rsidRPr="009E5C4B" w:rsidRDefault="005404D8" w:rsidP="009C0D60">
            <w:pPr>
              <w:tabs>
                <w:tab w:val="left" w:pos="567"/>
              </w:tabs>
              <w:ind w:left="113" w:right="113"/>
              <w:jc w:val="center"/>
            </w:pPr>
            <w:r w:rsidRPr="009E5C4B">
              <w:t>Vėjas</w:t>
            </w:r>
          </w:p>
        </w:tc>
        <w:tc>
          <w:tcPr>
            <w:tcW w:w="323" w:type="pct"/>
            <w:textDirection w:val="tbRl"/>
            <w:vAlign w:val="center"/>
          </w:tcPr>
          <w:p w:rsidR="005404D8" w:rsidRPr="009E5C4B" w:rsidRDefault="005404D8" w:rsidP="009C0D60">
            <w:pPr>
              <w:tabs>
                <w:tab w:val="left" w:pos="567"/>
              </w:tabs>
              <w:ind w:left="113" w:right="113"/>
              <w:jc w:val="center"/>
            </w:pPr>
            <w:r w:rsidRPr="009E5C4B">
              <w:t>Vanduo</w:t>
            </w:r>
          </w:p>
        </w:tc>
        <w:tc>
          <w:tcPr>
            <w:tcW w:w="323" w:type="pct"/>
            <w:textDirection w:val="tbRl"/>
            <w:vAlign w:val="center"/>
          </w:tcPr>
          <w:p w:rsidR="005404D8" w:rsidRPr="009E5C4B" w:rsidRDefault="005404D8" w:rsidP="009C0D60">
            <w:pPr>
              <w:tabs>
                <w:tab w:val="left" w:pos="567"/>
              </w:tabs>
              <w:ind w:left="113" w:right="113"/>
              <w:jc w:val="center"/>
            </w:pPr>
            <w:r w:rsidRPr="009E5C4B">
              <w:t>Biomasė</w:t>
            </w:r>
          </w:p>
        </w:tc>
        <w:tc>
          <w:tcPr>
            <w:tcW w:w="323" w:type="pct"/>
            <w:textDirection w:val="tbRl"/>
            <w:vAlign w:val="center"/>
          </w:tcPr>
          <w:p w:rsidR="005404D8" w:rsidRPr="009E5C4B" w:rsidRDefault="005404D8" w:rsidP="009C0D60">
            <w:pPr>
              <w:tabs>
                <w:tab w:val="left" w:pos="567"/>
              </w:tabs>
              <w:ind w:left="113" w:right="113"/>
              <w:jc w:val="center"/>
            </w:pPr>
            <w:r w:rsidRPr="009E5C4B">
              <w:t>Biodujos</w:t>
            </w:r>
          </w:p>
        </w:tc>
        <w:tc>
          <w:tcPr>
            <w:tcW w:w="326" w:type="pct"/>
            <w:textDirection w:val="tbRl"/>
            <w:vAlign w:val="center"/>
          </w:tcPr>
          <w:p w:rsidR="005404D8" w:rsidRPr="009E5C4B" w:rsidRDefault="001B1775" w:rsidP="009C0D60">
            <w:pPr>
              <w:tabs>
                <w:tab w:val="left" w:pos="567"/>
              </w:tabs>
              <w:ind w:left="113" w:right="113"/>
              <w:jc w:val="center"/>
            </w:pPr>
            <w:r>
              <w:t>Kita</w:t>
            </w:r>
          </w:p>
        </w:tc>
        <w:tc>
          <w:tcPr>
            <w:tcW w:w="695" w:type="pct"/>
            <w:vMerge/>
            <w:vAlign w:val="center"/>
          </w:tcPr>
          <w:p w:rsidR="005404D8" w:rsidRPr="009E5C4B" w:rsidRDefault="005404D8" w:rsidP="009C0D60">
            <w:pPr>
              <w:tabs>
                <w:tab w:val="left" w:pos="567"/>
              </w:tabs>
              <w:jc w:val="both"/>
            </w:pPr>
          </w:p>
        </w:tc>
        <w:tc>
          <w:tcPr>
            <w:tcW w:w="392" w:type="pct"/>
            <w:vMerge/>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val="restart"/>
            <w:shd w:val="clear" w:color="auto" w:fill="auto"/>
            <w:vAlign w:val="center"/>
          </w:tcPr>
          <w:p w:rsidR="005404D8" w:rsidRPr="009E5C4B" w:rsidRDefault="005404D8" w:rsidP="009C0D60">
            <w:pPr>
              <w:tabs>
                <w:tab w:val="left" w:pos="567"/>
              </w:tabs>
            </w:pPr>
            <w:r w:rsidRPr="009E5C4B">
              <w:t>2010</w:t>
            </w:r>
            <w:r w:rsidR="00482D5B">
              <w:t xml:space="preserve"> m.</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val="restart"/>
            <w:shd w:val="clear" w:color="auto" w:fill="auto"/>
            <w:vAlign w:val="center"/>
          </w:tcPr>
          <w:p w:rsidR="005404D8" w:rsidRPr="009E5C4B" w:rsidRDefault="005404D8" w:rsidP="009C0D60">
            <w:pPr>
              <w:tabs>
                <w:tab w:val="left" w:pos="567"/>
              </w:tabs>
            </w:pPr>
            <w:r w:rsidRPr="009E5C4B">
              <w:t>2011</w:t>
            </w:r>
            <w:r w:rsidR="00482D5B">
              <w:t xml:space="preserve"> m.</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bl>
    <w:p w:rsidR="00EB7397" w:rsidRDefault="00EB739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3"/>
        <w:gridCol w:w="820"/>
        <w:gridCol w:w="637"/>
        <w:gridCol w:w="637"/>
        <w:gridCol w:w="637"/>
        <w:gridCol w:w="637"/>
        <w:gridCol w:w="637"/>
        <w:gridCol w:w="642"/>
        <w:gridCol w:w="1370"/>
        <w:gridCol w:w="773"/>
      </w:tblGrid>
      <w:tr w:rsidR="005404D8" w:rsidRPr="009E5C4B" w:rsidTr="00EB7397">
        <w:trPr>
          <w:jc w:val="center"/>
        </w:trPr>
        <w:tc>
          <w:tcPr>
            <w:tcW w:w="777" w:type="pct"/>
            <w:vMerge w:val="restart"/>
            <w:shd w:val="clear" w:color="auto" w:fill="auto"/>
            <w:vAlign w:val="center"/>
          </w:tcPr>
          <w:p w:rsidR="005404D8" w:rsidRPr="009E5C4B" w:rsidRDefault="005404D8" w:rsidP="009C0D60">
            <w:pPr>
              <w:tabs>
                <w:tab w:val="left" w:pos="567"/>
              </w:tabs>
            </w:pPr>
            <w:r w:rsidRPr="009E5C4B">
              <w:t>2012</w:t>
            </w:r>
            <w:r w:rsidR="00482D5B">
              <w:t xml:space="preserve"> m.</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val="restart"/>
            <w:shd w:val="clear" w:color="auto" w:fill="auto"/>
            <w:vAlign w:val="center"/>
          </w:tcPr>
          <w:p w:rsidR="005404D8" w:rsidRPr="009E5C4B" w:rsidRDefault="005404D8" w:rsidP="00482D5B">
            <w:pPr>
              <w:tabs>
                <w:tab w:val="left" w:pos="567"/>
              </w:tabs>
            </w:pPr>
            <w:r w:rsidRPr="009E5C4B">
              <w:t xml:space="preserve">2013 </w:t>
            </w:r>
            <w:r w:rsidR="00482D5B">
              <w:t>m. I</w:t>
            </w:r>
            <w:r w:rsidR="00EB7397">
              <w:t xml:space="preserve"> pusmetis</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val="restart"/>
            <w:shd w:val="clear" w:color="auto" w:fill="auto"/>
            <w:vAlign w:val="center"/>
          </w:tcPr>
          <w:p w:rsidR="005404D8" w:rsidRPr="009E5C4B" w:rsidRDefault="005404D8" w:rsidP="009C0D60">
            <w:pPr>
              <w:tabs>
                <w:tab w:val="left" w:pos="567"/>
              </w:tabs>
            </w:pPr>
            <w:r w:rsidRPr="009E5C4B">
              <w:t xml:space="preserve">2013 </w:t>
            </w:r>
            <w:r w:rsidR="00482D5B">
              <w:t xml:space="preserve">m. </w:t>
            </w:r>
            <w:r w:rsidRPr="009E5C4B">
              <w:t>(prognozė)</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EB7397">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482D5B" w:rsidRPr="009E5C4B" w:rsidTr="00EB7397">
        <w:trPr>
          <w:jc w:val="center"/>
        </w:trPr>
        <w:tc>
          <w:tcPr>
            <w:tcW w:w="777" w:type="pct"/>
            <w:vMerge w:val="restart"/>
            <w:shd w:val="clear" w:color="auto" w:fill="auto"/>
            <w:vAlign w:val="center"/>
          </w:tcPr>
          <w:p w:rsidR="00482D5B" w:rsidRPr="009E5C4B" w:rsidRDefault="00482D5B" w:rsidP="009C0D60">
            <w:pPr>
              <w:tabs>
                <w:tab w:val="left" w:pos="567"/>
              </w:tabs>
            </w:pPr>
            <w:r w:rsidRPr="009E5C4B">
              <w:t xml:space="preserve">2014 </w:t>
            </w:r>
            <w:r>
              <w:t xml:space="preserve">m. </w:t>
            </w:r>
            <w:r w:rsidRPr="009E5C4B">
              <w:t>(prognozė)</w:t>
            </w:r>
          </w:p>
        </w:tc>
        <w:tc>
          <w:tcPr>
            <w:tcW w:w="778" w:type="pct"/>
            <w:vAlign w:val="center"/>
          </w:tcPr>
          <w:p w:rsidR="00482D5B" w:rsidRPr="009E5C4B" w:rsidRDefault="00482D5B" w:rsidP="00CB0064">
            <w:pPr>
              <w:tabs>
                <w:tab w:val="left" w:pos="567"/>
              </w:tabs>
            </w:pPr>
            <w:r w:rsidRPr="009E5C4B">
              <w:t>Aukštoji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6"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pPr>
          </w:p>
        </w:tc>
        <w:tc>
          <w:tcPr>
            <w:tcW w:w="778" w:type="pct"/>
            <w:vAlign w:val="center"/>
          </w:tcPr>
          <w:p w:rsidR="00482D5B" w:rsidRPr="009E5C4B" w:rsidRDefault="00482D5B" w:rsidP="00CB0064">
            <w:pPr>
              <w:tabs>
                <w:tab w:val="left" w:pos="567"/>
              </w:tabs>
            </w:pPr>
            <w:r w:rsidRPr="009E5C4B">
              <w:t>Vidutinioji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6"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r w:rsidR="00482D5B" w:rsidRPr="009E5C4B" w:rsidTr="00EB7397">
        <w:trPr>
          <w:jc w:val="center"/>
        </w:trPr>
        <w:tc>
          <w:tcPr>
            <w:tcW w:w="777" w:type="pct"/>
            <w:vMerge/>
            <w:shd w:val="clear" w:color="auto" w:fill="auto"/>
            <w:vAlign w:val="center"/>
          </w:tcPr>
          <w:p w:rsidR="00482D5B" w:rsidRPr="009E5C4B" w:rsidRDefault="00482D5B" w:rsidP="009C0D60">
            <w:pPr>
              <w:tabs>
                <w:tab w:val="left" w:pos="567"/>
              </w:tabs>
            </w:pPr>
          </w:p>
        </w:tc>
        <w:tc>
          <w:tcPr>
            <w:tcW w:w="778" w:type="pct"/>
            <w:vAlign w:val="center"/>
          </w:tcPr>
          <w:p w:rsidR="00482D5B" w:rsidRPr="009E5C4B" w:rsidRDefault="00482D5B" w:rsidP="00CB0064">
            <w:pPr>
              <w:tabs>
                <w:tab w:val="left" w:pos="567"/>
              </w:tabs>
            </w:pPr>
            <w:r w:rsidRPr="009E5C4B">
              <w:t>Žemoji</w:t>
            </w:r>
          </w:p>
        </w:tc>
        <w:tc>
          <w:tcPr>
            <w:tcW w:w="416"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3" w:type="pct"/>
            <w:vAlign w:val="center"/>
          </w:tcPr>
          <w:p w:rsidR="00482D5B" w:rsidRPr="009E5C4B" w:rsidRDefault="00482D5B" w:rsidP="009C0D60">
            <w:pPr>
              <w:tabs>
                <w:tab w:val="left" w:pos="567"/>
              </w:tabs>
              <w:jc w:val="both"/>
            </w:pPr>
          </w:p>
        </w:tc>
        <w:tc>
          <w:tcPr>
            <w:tcW w:w="326" w:type="pct"/>
            <w:vAlign w:val="center"/>
          </w:tcPr>
          <w:p w:rsidR="00482D5B" w:rsidRPr="009E5C4B" w:rsidRDefault="00482D5B" w:rsidP="009C0D60">
            <w:pPr>
              <w:tabs>
                <w:tab w:val="left" w:pos="567"/>
              </w:tabs>
              <w:jc w:val="both"/>
            </w:pPr>
          </w:p>
        </w:tc>
        <w:tc>
          <w:tcPr>
            <w:tcW w:w="695" w:type="pct"/>
            <w:vAlign w:val="center"/>
          </w:tcPr>
          <w:p w:rsidR="00482D5B" w:rsidRPr="009E5C4B" w:rsidRDefault="00482D5B" w:rsidP="009C0D60">
            <w:pPr>
              <w:tabs>
                <w:tab w:val="left" w:pos="567"/>
              </w:tabs>
              <w:jc w:val="both"/>
            </w:pPr>
          </w:p>
        </w:tc>
        <w:tc>
          <w:tcPr>
            <w:tcW w:w="392" w:type="pct"/>
            <w:shd w:val="clear" w:color="auto" w:fill="auto"/>
            <w:vAlign w:val="center"/>
          </w:tcPr>
          <w:p w:rsidR="00482D5B" w:rsidRPr="009E5C4B" w:rsidRDefault="00482D5B" w:rsidP="009C0D60">
            <w:pPr>
              <w:tabs>
                <w:tab w:val="left" w:pos="567"/>
              </w:tabs>
              <w:jc w:val="both"/>
            </w:pPr>
          </w:p>
        </w:tc>
      </w:tr>
    </w:tbl>
    <w:p w:rsidR="005404D8" w:rsidRDefault="005404D8" w:rsidP="00020DAA">
      <w:pPr>
        <w:tabs>
          <w:tab w:val="left" w:pos="567"/>
        </w:tabs>
        <w:jc w:val="both"/>
      </w:pPr>
    </w:p>
    <w:p w:rsidR="005404D8" w:rsidRDefault="009C0D60" w:rsidP="005404D8">
      <w:pPr>
        <w:numPr>
          <w:ilvl w:val="0"/>
          <w:numId w:val="6"/>
        </w:numPr>
        <w:tabs>
          <w:tab w:val="left" w:pos="567"/>
        </w:tabs>
        <w:ind w:left="0" w:firstLine="0"/>
        <w:jc w:val="both"/>
      </w:pPr>
      <w:r w:rsidRPr="009C0D60">
        <w:t xml:space="preserve">Išlaidos, susijusios su gamintojų, gaminančių elektros energiją </w:t>
      </w:r>
      <w:r>
        <w:rPr>
          <w:u w:val="single"/>
        </w:rPr>
        <w:t>k</w:t>
      </w:r>
      <w:r w:rsidRPr="009C0D60">
        <w:rPr>
          <w:u w:val="single"/>
        </w:rPr>
        <w:t>ombinuotojo elektros energijos ir šilumos gamybos ciklo elektrinėse</w:t>
      </w:r>
      <w:r w:rsidRPr="009C0D60">
        <w:t>, prijungimu prie elektros tinklo</w:t>
      </w:r>
      <w:r>
        <w:t xml:space="preserve"> </w:t>
      </w:r>
      <w:r w:rsidRPr="009C0D60">
        <w:t>per metus pagal elektros energijos gamybai naudojamą išteklių rū</w:t>
      </w:r>
      <w:r w:rsidR="00CD031C">
        <w:t xml:space="preserve">šį bei įtampą tinkle </w:t>
      </w:r>
      <w:r w:rsidRPr="009C0D60">
        <w:t>(be PVM).</w:t>
      </w:r>
    </w:p>
    <w:p w:rsidR="005E3994" w:rsidRPr="005404D8"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33"/>
        <w:gridCol w:w="820"/>
        <w:gridCol w:w="637"/>
        <w:gridCol w:w="637"/>
        <w:gridCol w:w="637"/>
        <w:gridCol w:w="637"/>
        <w:gridCol w:w="637"/>
        <w:gridCol w:w="641"/>
        <w:gridCol w:w="1370"/>
        <w:gridCol w:w="773"/>
      </w:tblGrid>
      <w:tr w:rsidR="005404D8" w:rsidRPr="009E5C4B" w:rsidTr="002D0F88">
        <w:trPr>
          <w:trHeight w:val="666"/>
          <w:jc w:val="center"/>
        </w:trPr>
        <w:tc>
          <w:tcPr>
            <w:tcW w:w="778" w:type="pct"/>
            <w:vMerge w:val="restart"/>
            <w:shd w:val="clear" w:color="auto" w:fill="auto"/>
            <w:vAlign w:val="center"/>
          </w:tcPr>
          <w:p w:rsidR="005404D8" w:rsidRPr="009E5C4B" w:rsidRDefault="00482D5B" w:rsidP="009C0D60">
            <w:pPr>
              <w:tabs>
                <w:tab w:val="left" w:pos="567"/>
              </w:tabs>
              <w:jc w:val="center"/>
            </w:pPr>
            <w:r>
              <w:t>Laikotarpis</w:t>
            </w:r>
          </w:p>
        </w:tc>
        <w:tc>
          <w:tcPr>
            <w:tcW w:w="778" w:type="pct"/>
            <w:vMerge w:val="restart"/>
            <w:vAlign w:val="center"/>
          </w:tcPr>
          <w:p w:rsidR="005404D8" w:rsidRPr="009E5C4B" w:rsidRDefault="005404D8" w:rsidP="009C0D60">
            <w:pPr>
              <w:tabs>
                <w:tab w:val="left" w:pos="567"/>
              </w:tabs>
              <w:jc w:val="center"/>
            </w:pPr>
            <w:r w:rsidRPr="009E5C4B">
              <w:t>Tinklo įtampa</w:t>
            </w:r>
          </w:p>
        </w:tc>
        <w:tc>
          <w:tcPr>
            <w:tcW w:w="416" w:type="pct"/>
            <w:vMerge w:val="restart"/>
            <w:vAlign w:val="center"/>
          </w:tcPr>
          <w:p w:rsidR="005404D8" w:rsidRPr="009E5C4B" w:rsidRDefault="005404D8" w:rsidP="009C0D60">
            <w:pPr>
              <w:tabs>
                <w:tab w:val="left" w:pos="567"/>
              </w:tabs>
              <w:jc w:val="center"/>
            </w:pPr>
            <w:r w:rsidRPr="009E5C4B">
              <w:t>Viso</w:t>
            </w:r>
            <w:r w:rsidR="00CD031C">
              <w:t>, tūkst. Lt</w:t>
            </w:r>
          </w:p>
        </w:tc>
        <w:tc>
          <w:tcPr>
            <w:tcW w:w="1940" w:type="pct"/>
            <w:gridSpan w:val="6"/>
            <w:vAlign w:val="center"/>
          </w:tcPr>
          <w:p w:rsidR="005404D8" w:rsidRPr="009E5C4B" w:rsidRDefault="005404D8" w:rsidP="009C0D60">
            <w:pPr>
              <w:tabs>
                <w:tab w:val="left" w:pos="567"/>
              </w:tabs>
              <w:jc w:val="center"/>
            </w:pPr>
            <w:r w:rsidRPr="009E5C4B">
              <w:t>Atsinaujinantys energijos ištekliai</w:t>
            </w:r>
            <w:r w:rsidR="00CD031C">
              <w:t>, tūkst. Lt</w:t>
            </w:r>
          </w:p>
        </w:tc>
        <w:tc>
          <w:tcPr>
            <w:tcW w:w="695" w:type="pct"/>
            <w:vMerge w:val="restart"/>
            <w:vAlign w:val="center"/>
          </w:tcPr>
          <w:p w:rsidR="005404D8" w:rsidRPr="009E5C4B" w:rsidRDefault="005404D8" w:rsidP="009C0D60">
            <w:pPr>
              <w:tabs>
                <w:tab w:val="left" w:pos="567"/>
              </w:tabs>
              <w:jc w:val="center"/>
            </w:pPr>
            <w:r w:rsidRPr="009E5C4B">
              <w:t>Iškastinis kuras</w:t>
            </w:r>
            <w:r w:rsidR="00CD031C">
              <w:t>, tūkst. Lt</w:t>
            </w:r>
          </w:p>
        </w:tc>
        <w:tc>
          <w:tcPr>
            <w:tcW w:w="392" w:type="pct"/>
            <w:vMerge w:val="restart"/>
            <w:shd w:val="clear" w:color="auto" w:fill="auto"/>
            <w:vAlign w:val="center"/>
          </w:tcPr>
          <w:p w:rsidR="005404D8" w:rsidRPr="009E5C4B" w:rsidRDefault="005404D8" w:rsidP="009C0D60">
            <w:pPr>
              <w:tabs>
                <w:tab w:val="left" w:pos="567"/>
              </w:tabs>
              <w:jc w:val="center"/>
            </w:pPr>
            <w:r w:rsidRPr="009E5C4B">
              <w:t>Kita</w:t>
            </w:r>
            <w:r w:rsidR="00CD031C">
              <w:t>, tūkst. Lt</w:t>
            </w:r>
          </w:p>
        </w:tc>
      </w:tr>
      <w:tr w:rsidR="005404D8" w:rsidRPr="009E5C4B" w:rsidTr="002D0F88">
        <w:trPr>
          <w:cantSplit/>
          <w:trHeight w:val="1134"/>
          <w:jc w:val="center"/>
        </w:trPr>
        <w:tc>
          <w:tcPr>
            <w:tcW w:w="778" w:type="pct"/>
            <w:vMerge/>
            <w:shd w:val="clear" w:color="auto" w:fill="auto"/>
            <w:vAlign w:val="center"/>
          </w:tcPr>
          <w:p w:rsidR="005404D8" w:rsidRPr="009E5C4B" w:rsidRDefault="005404D8" w:rsidP="009C0D60">
            <w:pPr>
              <w:tabs>
                <w:tab w:val="left" w:pos="567"/>
              </w:tabs>
            </w:pPr>
          </w:p>
        </w:tc>
        <w:tc>
          <w:tcPr>
            <w:tcW w:w="778" w:type="pct"/>
            <w:vMerge/>
            <w:vAlign w:val="center"/>
          </w:tcPr>
          <w:p w:rsidR="005404D8" w:rsidRPr="009E5C4B" w:rsidRDefault="005404D8" w:rsidP="009C0D60">
            <w:pPr>
              <w:tabs>
                <w:tab w:val="left" w:pos="567"/>
              </w:tabs>
            </w:pPr>
          </w:p>
        </w:tc>
        <w:tc>
          <w:tcPr>
            <w:tcW w:w="416" w:type="pct"/>
            <w:vMerge/>
            <w:vAlign w:val="center"/>
          </w:tcPr>
          <w:p w:rsidR="005404D8" w:rsidRPr="009E5C4B" w:rsidRDefault="005404D8" w:rsidP="009C0D60">
            <w:pPr>
              <w:tabs>
                <w:tab w:val="left" w:pos="567"/>
              </w:tabs>
              <w:jc w:val="both"/>
            </w:pPr>
          </w:p>
        </w:tc>
        <w:tc>
          <w:tcPr>
            <w:tcW w:w="323" w:type="pct"/>
            <w:textDirection w:val="tbRl"/>
            <w:vAlign w:val="center"/>
          </w:tcPr>
          <w:p w:rsidR="005404D8" w:rsidRPr="009E5C4B" w:rsidRDefault="005404D8" w:rsidP="009C0D60">
            <w:pPr>
              <w:tabs>
                <w:tab w:val="left" w:pos="567"/>
              </w:tabs>
              <w:ind w:left="113" w:right="113"/>
              <w:jc w:val="center"/>
            </w:pPr>
            <w:r w:rsidRPr="009E5C4B">
              <w:t>Saulė</w:t>
            </w:r>
          </w:p>
        </w:tc>
        <w:tc>
          <w:tcPr>
            <w:tcW w:w="323" w:type="pct"/>
            <w:textDirection w:val="tbRl"/>
            <w:vAlign w:val="center"/>
          </w:tcPr>
          <w:p w:rsidR="005404D8" w:rsidRPr="009E5C4B" w:rsidRDefault="005404D8" w:rsidP="009C0D60">
            <w:pPr>
              <w:tabs>
                <w:tab w:val="left" w:pos="567"/>
              </w:tabs>
              <w:ind w:left="113" w:right="113"/>
              <w:jc w:val="center"/>
            </w:pPr>
            <w:r w:rsidRPr="009E5C4B">
              <w:t>Vėjas</w:t>
            </w:r>
          </w:p>
        </w:tc>
        <w:tc>
          <w:tcPr>
            <w:tcW w:w="323" w:type="pct"/>
            <w:textDirection w:val="tbRl"/>
            <w:vAlign w:val="center"/>
          </w:tcPr>
          <w:p w:rsidR="005404D8" w:rsidRPr="009E5C4B" w:rsidRDefault="005404D8" w:rsidP="009C0D60">
            <w:pPr>
              <w:tabs>
                <w:tab w:val="left" w:pos="567"/>
              </w:tabs>
              <w:ind w:left="113" w:right="113"/>
              <w:jc w:val="center"/>
            </w:pPr>
            <w:r w:rsidRPr="009E5C4B">
              <w:t>Vanduo</w:t>
            </w:r>
          </w:p>
        </w:tc>
        <w:tc>
          <w:tcPr>
            <w:tcW w:w="323" w:type="pct"/>
            <w:textDirection w:val="tbRl"/>
            <w:vAlign w:val="center"/>
          </w:tcPr>
          <w:p w:rsidR="005404D8" w:rsidRPr="009E5C4B" w:rsidRDefault="005404D8" w:rsidP="009C0D60">
            <w:pPr>
              <w:tabs>
                <w:tab w:val="left" w:pos="567"/>
              </w:tabs>
              <w:ind w:left="113" w:right="113"/>
              <w:jc w:val="center"/>
            </w:pPr>
            <w:r w:rsidRPr="009E5C4B">
              <w:t>Biomasė</w:t>
            </w:r>
          </w:p>
        </w:tc>
        <w:tc>
          <w:tcPr>
            <w:tcW w:w="323" w:type="pct"/>
            <w:textDirection w:val="tbRl"/>
            <w:vAlign w:val="center"/>
          </w:tcPr>
          <w:p w:rsidR="005404D8" w:rsidRPr="009E5C4B" w:rsidRDefault="005404D8" w:rsidP="009C0D60">
            <w:pPr>
              <w:tabs>
                <w:tab w:val="left" w:pos="567"/>
              </w:tabs>
              <w:ind w:left="113" w:right="113"/>
              <w:jc w:val="center"/>
            </w:pPr>
            <w:r w:rsidRPr="009E5C4B">
              <w:t>Biodujos</w:t>
            </w:r>
          </w:p>
        </w:tc>
        <w:tc>
          <w:tcPr>
            <w:tcW w:w="324" w:type="pct"/>
            <w:textDirection w:val="tbRl"/>
            <w:vAlign w:val="center"/>
          </w:tcPr>
          <w:p w:rsidR="005404D8" w:rsidRPr="009E5C4B" w:rsidRDefault="001B1775" w:rsidP="009C0D60">
            <w:pPr>
              <w:tabs>
                <w:tab w:val="left" w:pos="567"/>
              </w:tabs>
              <w:ind w:left="113" w:right="113"/>
              <w:jc w:val="center"/>
            </w:pPr>
            <w:r>
              <w:t>Kita</w:t>
            </w:r>
          </w:p>
        </w:tc>
        <w:tc>
          <w:tcPr>
            <w:tcW w:w="695" w:type="pct"/>
            <w:vMerge/>
            <w:vAlign w:val="center"/>
          </w:tcPr>
          <w:p w:rsidR="005404D8" w:rsidRPr="009E5C4B" w:rsidRDefault="005404D8" w:rsidP="009C0D60">
            <w:pPr>
              <w:tabs>
                <w:tab w:val="left" w:pos="567"/>
              </w:tabs>
              <w:jc w:val="both"/>
            </w:pPr>
          </w:p>
        </w:tc>
        <w:tc>
          <w:tcPr>
            <w:tcW w:w="392" w:type="pct"/>
            <w:vMerge/>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val="restart"/>
            <w:shd w:val="clear" w:color="auto" w:fill="auto"/>
            <w:vAlign w:val="center"/>
          </w:tcPr>
          <w:p w:rsidR="005404D8" w:rsidRPr="009E5C4B" w:rsidRDefault="005404D8" w:rsidP="009C0D60">
            <w:pPr>
              <w:tabs>
                <w:tab w:val="left" w:pos="567"/>
              </w:tabs>
            </w:pPr>
            <w:r w:rsidRPr="009E5C4B">
              <w:t>2011</w:t>
            </w:r>
            <w:r w:rsidR="00482D5B">
              <w:t xml:space="preserve"> m.</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val="restart"/>
            <w:shd w:val="clear" w:color="auto" w:fill="auto"/>
            <w:vAlign w:val="center"/>
          </w:tcPr>
          <w:p w:rsidR="005404D8" w:rsidRPr="009E5C4B" w:rsidRDefault="005404D8" w:rsidP="009C0D60">
            <w:pPr>
              <w:tabs>
                <w:tab w:val="left" w:pos="567"/>
              </w:tabs>
            </w:pPr>
            <w:r w:rsidRPr="009E5C4B">
              <w:t>2012</w:t>
            </w:r>
            <w:r w:rsidR="00482D5B">
              <w:t xml:space="preserve"> m.</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val="restart"/>
            <w:shd w:val="clear" w:color="auto" w:fill="auto"/>
            <w:vAlign w:val="center"/>
          </w:tcPr>
          <w:p w:rsidR="005404D8" w:rsidRPr="009E5C4B" w:rsidRDefault="005404D8" w:rsidP="00482D5B">
            <w:pPr>
              <w:tabs>
                <w:tab w:val="left" w:pos="567"/>
              </w:tabs>
            </w:pPr>
            <w:r w:rsidRPr="009E5C4B">
              <w:t xml:space="preserve">2013 </w:t>
            </w:r>
            <w:r w:rsidR="00482D5B">
              <w:t>m. I</w:t>
            </w:r>
            <w:r w:rsidRPr="009E5C4B">
              <w:t xml:space="preserve"> pusmeti</w:t>
            </w:r>
            <w:r w:rsidR="00EB7397">
              <w:t>s</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val="restart"/>
            <w:shd w:val="clear" w:color="auto" w:fill="auto"/>
            <w:vAlign w:val="center"/>
          </w:tcPr>
          <w:p w:rsidR="005404D8" w:rsidRPr="009E5C4B" w:rsidRDefault="005404D8" w:rsidP="009C0D60">
            <w:pPr>
              <w:tabs>
                <w:tab w:val="left" w:pos="567"/>
              </w:tabs>
            </w:pPr>
            <w:r w:rsidRPr="009E5C4B">
              <w:t xml:space="preserve">2013 </w:t>
            </w:r>
            <w:r w:rsidR="00482D5B">
              <w:t xml:space="preserve">m. </w:t>
            </w:r>
            <w:r w:rsidRPr="009E5C4B">
              <w:t>(prognozė)</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val="restart"/>
            <w:shd w:val="clear" w:color="auto" w:fill="auto"/>
            <w:vAlign w:val="center"/>
          </w:tcPr>
          <w:p w:rsidR="005404D8" w:rsidRPr="009E5C4B" w:rsidRDefault="005404D8" w:rsidP="009C0D60">
            <w:pPr>
              <w:tabs>
                <w:tab w:val="left" w:pos="567"/>
              </w:tabs>
            </w:pPr>
            <w:r w:rsidRPr="009E5C4B">
              <w:t xml:space="preserve">2014 </w:t>
            </w:r>
            <w:r w:rsidR="00482D5B">
              <w:t xml:space="preserve">m. </w:t>
            </w:r>
            <w:r w:rsidRPr="009E5C4B">
              <w:t>(prognozė)</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8"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4"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bl>
    <w:p w:rsidR="005404D8" w:rsidRDefault="005404D8" w:rsidP="005404D8">
      <w:pPr>
        <w:tabs>
          <w:tab w:val="left" w:pos="567"/>
        </w:tabs>
        <w:jc w:val="both"/>
      </w:pPr>
    </w:p>
    <w:p w:rsidR="009C0D60" w:rsidRDefault="00EB7397" w:rsidP="009C0D60">
      <w:pPr>
        <w:numPr>
          <w:ilvl w:val="0"/>
          <w:numId w:val="6"/>
        </w:numPr>
        <w:tabs>
          <w:tab w:val="left" w:pos="567"/>
        </w:tabs>
        <w:ind w:left="0" w:firstLine="0"/>
        <w:jc w:val="both"/>
      </w:pPr>
      <w:r>
        <w:br w:type="page"/>
      </w:r>
      <w:r w:rsidR="009C0D60" w:rsidRPr="009C0D60">
        <w:lastRenderedPageBreak/>
        <w:t xml:space="preserve">Išlaidos, susijusios su gamintojų, gaminančių elektros energiją </w:t>
      </w:r>
      <w:r w:rsidR="009C0D60">
        <w:rPr>
          <w:u w:val="single"/>
        </w:rPr>
        <w:t>jėgainėse, gaminančiose tik elektros energiją</w:t>
      </w:r>
      <w:r w:rsidR="009C0D60" w:rsidRPr="009C0D60">
        <w:t>, prijungimu prie elektros tinklo</w:t>
      </w:r>
      <w:r w:rsidR="009C0D60">
        <w:t xml:space="preserve"> </w:t>
      </w:r>
      <w:r w:rsidR="009C0D60" w:rsidRPr="009C0D60">
        <w:t>per metus pagal elektros energijos gamybai naudojamą išteklių rū</w:t>
      </w:r>
      <w:r w:rsidR="00CD031C">
        <w:t xml:space="preserve">šį bei įtampą tinkle </w:t>
      </w:r>
      <w:r w:rsidR="009C0D60" w:rsidRPr="009C0D60">
        <w:t>(be PVM).</w:t>
      </w:r>
    </w:p>
    <w:p w:rsidR="005E3994" w:rsidRPr="009C0D60"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532"/>
        <w:gridCol w:w="820"/>
        <w:gridCol w:w="637"/>
        <w:gridCol w:w="637"/>
        <w:gridCol w:w="637"/>
        <w:gridCol w:w="637"/>
        <w:gridCol w:w="637"/>
        <w:gridCol w:w="644"/>
        <w:gridCol w:w="1370"/>
        <w:gridCol w:w="773"/>
      </w:tblGrid>
      <w:tr w:rsidR="005404D8" w:rsidRPr="009E5C4B" w:rsidTr="002D0F88">
        <w:trPr>
          <w:trHeight w:val="666"/>
          <w:jc w:val="center"/>
        </w:trPr>
        <w:tc>
          <w:tcPr>
            <w:tcW w:w="777" w:type="pct"/>
            <w:vMerge w:val="restart"/>
            <w:shd w:val="clear" w:color="auto" w:fill="auto"/>
            <w:vAlign w:val="center"/>
          </w:tcPr>
          <w:p w:rsidR="005404D8" w:rsidRPr="009E5C4B" w:rsidRDefault="00482D5B" w:rsidP="009C0D60">
            <w:pPr>
              <w:tabs>
                <w:tab w:val="left" w:pos="567"/>
              </w:tabs>
              <w:jc w:val="center"/>
            </w:pPr>
            <w:r>
              <w:t>Laikotarpis</w:t>
            </w:r>
          </w:p>
        </w:tc>
        <w:tc>
          <w:tcPr>
            <w:tcW w:w="778" w:type="pct"/>
            <w:vMerge w:val="restart"/>
            <w:vAlign w:val="center"/>
          </w:tcPr>
          <w:p w:rsidR="005404D8" w:rsidRPr="009E5C4B" w:rsidRDefault="005404D8" w:rsidP="009C0D60">
            <w:pPr>
              <w:tabs>
                <w:tab w:val="left" w:pos="567"/>
              </w:tabs>
              <w:jc w:val="center"/>
            </w:pPr>
            <w:r w:rsidRPr="009E5C4B">
              <w:t>Tinklo įtampa</w:t>
            </w:r>
          </w:p>
        </w:tc>
        <w:tc>
          <w:tcPr>
            <w:tcW w:w="416" w:type="pct"/>
            <w:vMerge w:val="restart"/>
            <w:vAlign w:val="center"/>
          </w:tcPr>
          <w:p w:rsidR="005404D8" w:rsidRPr="009E5C4B" w:rsidRDefault="005404D8" w:rsidP="009C0D60">
            <w:pPr>
              <w:tabs>
                <w:tab w:val="left" w:pos="567"/>
              </w:tabs>
              <w:jc w:val="center"/>
            </w:pPr>
            <w:r w:rsidRPr="009E5C4B">
              <w:t>Viso</w:t>
            </w:r>
            <w:r w:rsidR="00CD031C">
              <w:t>, tūkst. Lt</w:t>
            </w:r>
          </w:p>
        </w:tc>
        <w:tc>
          <w:tcPr>
            <w:tcW w:w="1942" w:type="pct"/>
            <w:gridSpan w:val="6"/>
            <w:vAlign w:val="center"/>
          </w:tcPr>
          <w:p w:rsidR="005404D8" w:rsidRPr="009E5C4B" w:rsidRDefault="005404D8" w:rsidP="009C0D60">
            <w:pPr>
              <w:tabs>
                <w:tab w:val="left" w:pos="567"/>
              </w:tabs>
              <w:jc w:val="center"/>
            </w:pPr>
            <w:r w:rsidRPr="009E5C4B">
              <w:t>Atsinaujinantys energijos ištekliai</w:t>
            </w:r>
            <w:r w:rsidR="00CD031C">
              <w:t>, tūkst. Lt</w:t>
            </w:r>
          </w:p>
        </w:tc>
        <w:tc>
          <w:tcPr>
            <w:tcW w:w="695" w:type="pct"/>
            <w:vMerge w:val="restart"/>
            <w:vAlign w:val="center"/>
          </w:tcPr>
          <w:p w:rsidR="005404D8" w:rsidRPr="009E5C4B" w:rsidRDefault="005404D8" w:rsidP="00CD031C">
            <w:pPr>
              <w:tabs>
                <w:tab w:val="left" w:pos="567"/>
              </w:tabs>
              <w:jc w:val="center"/>
            </w:pPr>
            <w:r w:rsidRPr="009E5C4B">
              <w:t>Iškastinis kuras</w:t>
            </w:r>
            <w:r w:rsidR="00CD031C">
              <w:t>, tūkst. Lt</w:t>
            </w:r>
          </w:p>
        </w:tc>
        <w:tc>
          <w:tcPr>
            <w:tcW w:w="392" w:type="pct"/>
            <w:vMerge w:val="restart"/>
            <w:shd w:val="clear" w:color="auto" w:fill="auto"/>
            <w:vAlign w:val="center"/>
          </w:tcPr>
          <w:p w:rsidR="005404D8" w:rsidRPr="009E5C4B" w:rsidRDefault="005404D8" w:rsidP="009C0D60">
            <w:pPr>
              <w:tabs>
                <w:tab w:val="left" w:pos="567"/>
              </w:tabs>
              <w:jc w:val="center"/>
            </w:pPr>
            <w:r w:rsidRPr="009E5C4B">
              <w:t>Kita</w:t>
            </w:r>
            <w:r w:rsidR="00CD031C">
              <w:t>, tūkst. Lt</w:t>
            </w:r>
          </w:p>
        </w:tc>
      </w:tr>
      <w:tr w:rsidR="005404D8" w:rsidRPr="009E5C4B" w:rsidTr="002D0F88">
        <w:trPr>
          <w:cantSplit/>
          <w:trHeight w:val="1134"/>
          <w:jc w:val="center"/>
        </w:trPr>
        <w:tc>
          <w:tcPr>
            <w:tcW w:w="777" w:type="pct"/>
            <w:vMerge/>
            <w:shd w:val="clear" w:color="auto" w:fill="auto"/>
            <w:vAlign w:val="center"/>
          </w:tcPr>
          <w:p w:rsidR="005404D8" w:rsidRPr="009E5C4B" w:rsidRDefault="005404D8" w:rsidP="009C0D60">
            <w:pPr>
              <w:tabs>
                <w:tab w:val="left" w:pos="567"/>
              </w:tabs>
            </w:pPr>
          </w:p>
        </w:tc>
        <w:tc>
          <w:tcPr>
            <w:tcW w:w="778" w:type="pct"/>
            <w:vMerge/>
            <w:vAlign w:val="center"/>
          </w:tcPr>
          <w:p w:rsidR="005404D8" w:rsidRPr="009E5C4B" w:rsidRDefault="005404D8" w:rsidP="009C0D60">
            <w:pPr>
              <w:tabs>
                <w:tab w:val="left" w:pos="567"/>
              </w:tabs>
            </w:pPr>
          </w:p>
        </w:tc>
        <w:tc>
          <w:tcPr>
            <w:tcW w:w="416" w:type="pct"/>
            <w:vMerge/>
            <w:vAlign w:val="center"/>
          </w:tcPr>
          <w:p w:rsidR="005404D8" w:rsidRPr="009E5C4B" w:rsidRDefault="005404D8" w:rsidP="009C0D60">
            <w:pPr>
              <w:tabs>
                <w:tab w:val="left" w:pos="567"/>
              </w:tabs>
              <w:jc w:val="both"/>
            </w:pPr>
          </w:p>
        </w:tc>
        <w:tc>
          <w:tcPr>
            <w:tcW w:w="323" w:type="pct"/>
            <w:textDirection w:val="tbRl"/>
            <w:vAlign w:val="center"/>
          </w:tcPr>
          <w:p w:rsidR="005404D8" w:rsidRPr="009E5C4B" w:rsidRDefault="005404D8" w:rsidP="009C0D60">
            <w:pPr>
              <w:tabs>
                <w:tab w:val="left" w:pos="567"/>
              </w:tabs>
              <w:ind w:left="113" w:right="113"/>
              <w:jc w:val="center"/>
            </w:pPr>
            <w:r w:rsidRPr="009E5C4B">
              <w:t>Saulė</w:t>
            </w:r>
          </w:p>
        </w:tc>
        <w:tc>
          <w:tcPr>
            <w:tcW w:w="323" w:type="pct"/>
            <w:textDirection w:val="tbRl"/>
            <w:vAlign w:val="center"/>
          </w:tcPr>
          <w:p w:rsidR="005404D8" w:rsidRPr="009E5C4B" w:rsidRDefault="005404D8" w:rsidP="009C0D60">
            <w:pPr>
              <w:tabs>
                <w:tab w:val="left" w:pos="567"/>
              </w:tabs>
              <w:ind w:left="113" w:right="113"/>
              <w:jc w:val="center"/>
            </w:pPr>
            <w:r w:rsidRPr="009E5C4B">
              <w:t>Vėjas</w:t>
            </w:r>
          </w:p>
        </w:tc>
        <w:tc>
          <w:tcPr>
            <w:tcW w:w="323" w:type="pct"/>
            <w:textDirection w:val="tbRl"/>
            <w:vAlign w:val="center"/>
          </w:tcPr>
          <w:p w:rsidR="005404D8" w:rsidRPr="009E5C4B" w:rsidRDefault="005404D8" w:rsidP="009C0D60">
            <w:pPr>
              <w:tabs>
                <w:tab w:val="left" w:pos="567"/>
              </w:tabs>
              <w:ind w:left="113" w:right="113"/>
              <w:jc w:val="center"/>
            </w:pPr>
            <w:r w:rsidRPr="009E5C4B">
              <w:t>Vanduo</w:t>
            </w:r>
          </w:p>
        </w:tc>
        <w:tc>
          <w:tcPr>
            <w:tcW w:w="323" w:type="pct"/>
            <w:textDirection w:val="tbRl"/>
            <w:vAlign w:val="center"/>
          </w:tcPr>
          <w:p w:rsidR="005404D8" w:rsidRPr="009E5C4B" w:rsidRDefault="005404D8" w:rsidP="009C0D60">
            <w:pPr>
              <w:tabs>
                <w:tab w:val="left" w:pos="567"/>
              </w:tabs>
              <w:ind w:left="113" w:right="113"/>
              <w:jc w:val="center"/>
            </w:pPr>
            <w:r w:rsidRPr="009E5C4B">
              <w:t>Biomasė</w:t>
            </w:r>
          </w:p>
        </w:tc>
        <w:tc>
          <w:tcPr>
            <w:tcW w:w="323" w:type="pct"/>
            <w:textDirection w:val="tbRl"/>
            <w:vAlign w:val="center"/>
          </w:tcPr>
          <w:p w:rsidR="005404D8" w:rsidRPr="009E5C4B" w:rsidRDefault="005404D8" w:rsidP="009C0D60">
            <w:pPr>
              <w:tabs>
                <w:tab w:val="left" w:pos="567"/>
              </w:tabs>
              <w:ind w:left="113" w:right="113"/>
              <w:jc w:val="center"/>
            </w:pPr>
            <w:r w:rsidRPr="009E5C4B">
              <w:t>Biodujos</w:t>
            </w:r>
          </w:p>
        </w:tc>
        <w:tc>
          <w:tcPr>
            <w:tcW w:w="326" w:type="pct"/>
            <w:textDirection w:val="tbRl"/>
            <w:vAlign w:val="center"/>
          </w:tcPr>
          <w:p w:rsidR="005404D8" w:rsidRPr="009E5C4B" w:rsidRDefault="001B1775" w:rsidP="009C0D60">
            <w:pPr>
              <w:tabs>
                <w:tab w:val="left" w:pos="567"/>
              </w:tabs>
              <w:ind w:left="113" w:right="113"/>
              <w:jc w:val="center"/>
            </w:pPr>
            <w:r>
              <w:t>Kita</w:t>
            </w:r>
          </w:p>
        </w:tc>
        <w:tc>
          <w:tcPr>
            <w:tcW w:w="695" w:type="pct"/>
            <w:vMerge/>
            <w:vAlign w:val="center"/>
          </w:tcPr>
          <w:p w:rsidR="005404D8" w:rsidRPr="009E5C4B" w:rsidRDefault="005404D8" w:rsidP="009C0D60">
            <w:pPr>
              <w:tabs>
                <w:tab w:val="left" w:pos="567"/>
              </w:tabs>
              <w:jc w:val="both"/>
            </w:pPr>
          </w:p>
        </w:tc>
        <w:tc>
          <w:tcPr>
            <w:tcW w:w="392" w:type="pct"/>
            <w:vMerge/>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val="restart"/>
            <w:shd w:val="clear" w:color="auto" w:fill="auto"/>
            <w:vAlign w:val="center"/>
          </w:tcPr>
          <w:p w:rsidR="005404D8" w:rsidRPr="009E5C4B" w:rsidRDefault="005404D8" w:rsidP="009C0D60">
            <w:pPr>
              <w:tabs>
                <w:tab w:val="left" w:pos="567"/>
              </w:tabs>
            </w:pPr>
            <w:r w:rsidRPr="009E5C4B">
              <w:t>2011</w:t>
            </w:r>
            <w:r w:rsidR="00482D5B">
              <w:t xml:space="preserve"> m.</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val="restart"/>
            <w:shd w:val="clear" w:color="auto" w:fill="auto"/>
            <w:vAlign w:val="center"/>
          </w:tcPr>
          <w:p w:rsidR="005404D8" w:rsidRPr="009E5C4B" w:rsidRDefault="005404D8" w:rsidP="009C0D60">
            <w:pPr>
              <w:tabs>
                <w:tab w:val="left" w:pos="567"/>
              </w:tabs>
            </w:pPr>
            <w:r w:rsidRPr="009E5C4B">
              <w:t>2012</w:t>
            </w:r>
            <w:r w:rsidR="00482D5B">
              <w:t xml:space="preserve"> m.</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val="restart"/>
            <w:shd w:val="clear" w:color="auto" w:fill="auto"/>
            <w:vAlign w:val="center"/>
          </w:tcPr>
          <w:p w:rsidR="005404D8" w:rsidRPr="009E5C4B" w:rsidRDefault="005404D8" w:rsidP="00482D5B">
            <w:pPr>
              <w:tabs>
                <w:tab w:val="left" w:pos="567"/>
              </w:tabs>
            </w:pPr>
            <w:r w:rsidRPr="009E5C4B">
              <w:t xml:space="preserve">2013 </w:t>
            </w:r>
            <w:r w:rsidR="00482D5B">
              <w:t>m. I</w:t>
            </w:r>
            <w:r w:rsidR="00EB7397">
              <w:t xml:space="preserve"> pusmetis</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val="restart"/>
            <w:shd w:val="clear" w:color="auto" w:fill="auto"/>
            <w:vAlign w:val="center"/>
          </w:tcPr>
          <w:p w:rsidR="005404D8" w:rsidRPr="009E5C4B" w:rsidRDefault="005404D8" w:rsidP="009C0D60">
            <w:pPr>
              <w:tabs>
                <w:tab w:val="left" w:pos="567"/>
              </w:tabs>
            </w:pPr>
            <w:r w:rsidRPr="009E5C4B">
              <w:t xml:space="preserve">2013 </w:t>
            </w:r>
            <w:r w:rsidR="00482D5B">
              <w:t xml:space="preserve">m. </w:t>
            </w:r>
            <w:r w:rsidRPr="009E5C4B">
              <w:t>(prognozė)</w:t>
            </w:r>
          </w:p>
        </w:tc>
        <w:tc>
          <w:tcPr>
            <w:tcW w:w="778" w:type="pct"/>
            <w:vAlign w:val="center"/>
          </w:tcPr>
          <w:p w:rsidR="005404D8" w:rsidRPr="009E5C4B" w:rsidRDefault="005404D8" w:rsidP="009C0D60">
            <w:pPr>
              <w:tabs>
                <w:tab w:val="left" w:pos="567"/>
              </w:tabs>
            </w:pPr>
            <w:r w:rsidRPr="009E5C4B">
              <w:t>Aukštoji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Vidutinioji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404D8" w:rsidRPr="009E5C4B" w:rsidTr="002D0F88">
        <w:trPr>
          <w:jc w:val="center"/>
        </w:trPr>
        <w:tc>
          <w:tcPr>
            <w:tcW w:w="777" w:type="pct"/>
            <w:vMerge/>
            <w:shd w:val="clear" w:color="auto" w:fill="auto"/>
            <w:vAlign w:val="center"/>
          </w:tcPr>
          <w:p w:rsidR="005404D8" w:rsidRPr="009E5C4B" w:rsidRDefault="005404D8" w:rsidP="009C0D60">
            <w:pPr>
              <w:tabs>
                <w:tab w:val="left" w:pos="567"/>
              </w:tabs>
              <w:jc w:val="both"/>
            </w:pPr>
          </w:p>
        </w:tc>
        <w:tc>
          <w:tcPr>
            <w:tcW w:w="778" w:type="pct"/>
            <w:vAlign w:val="center"/>
          </w:tcPr>
          <w:p w:rsidR="005404D8" w:rsidRPr="009E5C4B" w:rsidRDefault="005404D8" w:rsidP="009C0D60">
            <w:pPr>
              <w:tabs>
                <w:tab w:val="left" w:pos="567"/>
              </w:tabs>
            </w:pPr>
            <w:r w:rsidRPr="009E5C4B">
              <w:t>Žemoji</w:t>
            </w:r>
          </w:p>
        </w:tc>
        <w:tc>
          <w:tcPr>
            <w:tcW w:w="416"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3" w:type="pct"/>
            <w:vAlign w:val="center"/>
          </w:tcPr>
          <w:p w:rsidR="005404D8" w:rsidRPr="009E5C4B" w:rsidRDefault="005404D8" w:rsidP="009C0D60">
            <w:pPr>
              <w:tabs>
                <w:tab w:val="left" w:pos="567"/>
              </w:tabs>
              <w:jc w:val="both"/>
            </w:pPr>
          </w:p>
        </w:tc>
        <w:tc>
          <w:tcPr>
            <w:tcW w:w="326" w:type="pct"/>
            <w:vAlign w:val="center"/>
          </w:tcPr>
          <w:p w:rsidR="005404D8" w:rsidRPr="009E5C4B" w:rsidRDefault="005404D8" w:rsidP="009C0D60">
            <w:pPr>
              <w:tabs>
                <w:tab w:val="left" w:pos="567"/>
              </w:tabs>
              <w:jc w:val="both"/>
            </w:pPr>
          </w:p>
        </w:tc>
        <w:tc>
          <w:tcPr>
            <w:tcW w:w="695" w:type="pct"/>
            <w:vAlign w:val="center"/>
          </w:tcPr>
          <w:p w:rsidR="005404D8" w:rsidRPr="009E5C4B" w:rsidRDefault="005404D8" w:rsidP="009C0D60">
            <w:pPr>
              <w:tabs>
                <w:tab w:val="left" w:pos="567"/>
              </w:tabs>
              <w:jc w:val="both"/>
            </w:pPr>
          </w:p>
        </w:tc>
        <w:tc>
          <w:tcPr>
            <w:tcW w:w="392" w:type="pct"/>
            <w:shd w:val="clear" w:color="auto" w:fill="auto"/>
            <w:vAlign w:val="center"/>
          </w:tcPr>
          <w:p w:rsidR="005404D8" w:rsidRPr="009E5C4B" w:rsidRDefault="005404D8" w:rsidP="009C0D60">
            <w:pPr>
              <w:tabs>
                <w:tab w:val="left" w:pos="567"/>
              </w:tabs>
              <w:jc w:val="both"/>
            </w:pPr>
          </w:p>
        </w:tc>
      </w:tr>
      <w:tr w:rsidR="005E2B7B" w:rsidRPr="009E5C4B" w:rsidTr="002D0F88">
        <w:trPr>
          <w:jc w:val="center"/>
        </w:trPr>
        <w:tc>
          <w:tcPr>
            <w:tcW w:w="777" w:type="pct"/>
            <w:vMerge w:val="restart"/>
            <w:shd w:val="clear" w:color="auto" w:fill="auto"/>
            <w:vAlign w:val="center"/>
          </w:tcPr>
          <w:p w:rsidR="005E2B7B" w:rsidRPr="009E5C4B" w:rsidRDefault="005E2B7B" w:rsidP="009C0D60">
            <w:pPr>
              <w:tabs>
                <w:tab w:val="left" w:pos="567"/>
              </w:tabs>
            </w:pPr>
            <w:r w:rsidRPr="009E5C4B">
              <w:t xml:space="preserve">2014 </w:t>
            </w:r>
            <w:r>
              <w:t xml:space="preserve">m. </w:t>
            </w:r>
            <w:r w:rsidRPr="009E5C4B">
              <w:t>(prognozė)</w:t>
            </w:r>
          </w:p>
        </w:tc>
        <w:tc>
          <w:tcPr>
            <w:tcW w:w="778" w:type="pct"/>
            <w:vAlign w:val="center"/>
          </w:tcPr>
          <w:p w:rsidR="005E2B7B" w:rsidRPr="009E5C4B" w:rsidRDefault="005E2B7B" w:rsidP="00CB0064">
            <w:pPr>
              <w:tabs>
                <w:tab w:val="left" w:pos="567"/>
              </w:tabs>
            </w:pPr>
            <w:r w:rsidRPr="009E5C4B">
              <w:t>Aukštoji</w:t>
            </w:r>
          </w:p>
        </w:tc>
        <w:tc>
          <w:tcPr>
            <w:tcW w:w="416"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6" w:type="pct"/>
            <w:vAlign w:val="center"/>
          </w:tcPr>
          <w:p w:rsidR="005E2B7B" w:rsidRPr="009E5C4B" w:rsidRDefault="005E2B7B" w:rsidP="009C0D60">
            <w:pPr>
              <w:tabs>
                <w:tab w:val="left" w:pos="567"/>
              </w:tabs>
              <w:jc w:val="both"/>
            </w:pPr>
          </w:p>
        </w:tc>
        <w:tc>
          <w:tcPr>
            <w:tcW w:w="695" w:type="pct"/>
            <w:vAlign w:val="center"/>
          </w:tcPr>
          <w:p w:rsidR="005E2B7B" w:rsidRPr="009E5C4B" w:rsidRDefault="005E2B7B" w:rsidP="009C0D60">
            <w:pPr>
              <w:tabs>
                <w:tab w:val="left" w:pos="567"/>
              </w:tabs>
              <w:jc w:val="both"/>
            </w:pPr>
          </w:p>
        </w:tc>
        <w:tc>
          <w:tcPr>
            <w:tcW w:w="392" w:type="pct"/>
            <w:shd w:val="clear" w:color="auto" w:fill="auto"/>
            <w:vAlign w:val="center"/>
          </w:tcPr>
          <w:p w:rsidR="005E2B7B" w:rsidRPr="009E5C4B" w:rsidRDefault="005E2B7B" w:rsidP="009C0D60">
            <w:pPr>
              <w:tabs>
                <w:tab w:val="left" w:pos="567"/>
              </w:tabs>
              <w:jc w:val="both"/>
            </w:pPr>
          </w:p>
        </w:tc>
      </w:tr>
      <w:tr w:rsidR="005E2B7B" w:rsidRPr="009E5C4B" w:rsidTr="002D0F88">
        <w:trPr>
          <w:jc w:val="center"/>
        </w:trPr>
        <w:tc>
          <w:tcPr>
            <w:tcW w:w="777" w:type="pct"/>
            <w:vMerge/>
            <w:shd w:val="clear" w:color="auto" w:fill="auto"/>
            <w:vAlign w:val="center"/>
          </w:tcPr>
          <w:p w:rsidR="005E2B7B" w:rsidRPr="009E5C4B" w:rsidRDefault="005E2B7B" w:rsidP="009C0D60">
            <w:pPr>
              <w:tabs>
                <w:tab w:val="left" w:pos="567"/>
              </w:tabs>
            </w:pPr>
          </w:p>
        </w:tc>
        <w:tc>
          <w:tcPr>
            <w:tcW w:w="778" w:type="pct"/>
            <w:vAlign w:val="center"/>
          </w:tcPr>
          <w:p w:rsidR="005E2B7B" w:rsidRPr="009E5C4B" w:rsidRDefault="005E2B7B" w:rsidP="00CB0064">
            <w:pPr>
              <w:tabs>
                <w:tab w:val="left" w:pos="567"/>
              </w:tabs>
            </w:pPr>
            <w:r w:rsidRPr="009E5C4B">
              <w:t>Vidutinioji</w:t>
            </w:r>
          </w:p>
        </w:tc>
        <w:tc>
          <w:tcPr>
            <w:tcW w:w="416"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6" w:type="pct"/>
            <w:vAlign w:val="center"/>
          </w:tcPr>
          <w:p w:rsidR="005E2B7B" w:rsidRPr="009E5C4B" w:rsidRDefault="005E2B7B" w:rsidP="009C0D60">
            <w:pPr>
              <w:tabs>
                <w:tab w:val="left" w:pos="567"/>
              </w:tabs>
              <w:jc w:val="both"/>
            </w:pPr>
          </w:p>
        </w:tc>
        <w:tc>
          <w:tcPr>
            <w:tcW w:w="695" w:type="pct"/>
            <w:vAlign w:val="center"/>
          </w:tcPr>
          <w:p w:rsidR="005E2B7B" w:rsidRPr="009E5C4B" w:rsidRDefault="005E2B7B" w:rsidP="009C0D60">
            <w:pPr>
              <w:tabs>
                <w:tab w:val="left" w:pos="567"/>
              </w:tabs>
              <w:jc w:val="both"/>
            </w:pPr>
          </w:p>
        </w:tc>
        <w:tc>
          <w:tcPr>
            <w:tcW w:w="392" w:type="pct"/>
            <w:shd w:val="clear" w:color="auto" w:fill="auto"/>
            <w:vAlign w:val="center"/>
          </w:tcPr>
          <w:p w:rsidR="005E2B7B" w:rsidRPr="009E5C4B" w:rsidRDefault="005E2B7B" w:rsidP="009C0D60">
            <w:pPr>
              <w:tabs>
                <w:tab w:val="left" w:pos="567"/>
              </w:tabs>
              <w:jc w:val="both"/>
            </w:pPr>
          </w:p>
        </w:tc>
      </w:tr>
      <w:tr w:rsidR="005E2B7B" w:rsidRPr="009E5C4B" w:rsidTr="002D0F88">
        <w:trPr>
          <w:jc w:val="center"/>
        </w:trPr>
        <w:tc>
          <w:tcPr>
            <w:tcW w:w="777" w:type="pct"/>
            <w:vMerge/>
            <w:shd w:val="clear" w:color="auto" w:fill="auto"/>
            <w:vAlign w:val="center"/>
          </w:tcPr>
          <w:p w:rsidR="005E2B7B" w:rsidRPr="009E5C4B" w:rsidRDefault="005E2B7B" w:rsidP="009C0D60">
            <w:pPr>
              <w:tabs>
                <w:tab w:val="left" w:pos="567"/>
              </w:tabs>
            </w:pPr>
          </w:p>
        </w:tc>
        <w:tc>
          <w:tcPr>
            <w:tcW w:w="778" w:type="pct"/>
            <w:vAlign w:val="center"/>
          </w:tcPr>
          <w:p w:rsidR="005E2B7B" w:rsidRPr="009E5C4B" w:rsidRDefault="005E2B7B" w:rsidP="00CB0064">
            <w:pPr>
              <w:tabs>
                <w:tab w:val="left" w:pos="567"/>
              </w:tabs>
            </w:pPr>
            <w:r w:rsidRPr="009E5C4B">
              <w:t>Žemoji</w:t>
            </w:r>
          </w:p>
        </w:tc>
        <w:tc>
          <w:tcPr>
            <w:tcW w:w="416"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3" w:type="pct"/>
            <w:vAlign w:val="center"/>
          </w:tcPr>
          <w:p w:rsidR="005E2B7B" w:rsidRPr="009E5C4B" w:rsidRDefault="005E2B7B" w:rsidP="009C0D60">
            <w:pPr>
              <w:tabs>
                <w:tab w:val="left" w:pos="567"/>
              </w:tabs>
              <w:jc w:val="both"/>
            </w:pPr>
          </w:p>
        </w:tc>
        <w:tc>
          <w:tcPr>
            <w:tcW w:w="326" w:type="pct"/>
            <w:vAlign w:val="center"/>
          </w:tcPr>
          <w:p w:rsidR="005E2B7B" w:rsidRPr="009E5C4B" w:rsidRDefault="005E2B7B" w:rsidP="009C0D60">
            <w:pPr>
              <w:tabs>
                <w:tab w:val="left" w:pos="567"/>
              </w:tabs>
              <w:jc w:val="both"/>
            </w:pPr>
          </w:p>
        </w:tc>
        <w:tc>
          <w:tcPr>
            <w:tcW w:w="695" w:type="pct"/>
            <w:vAlign w:val="center"/>
          </w:tcPr>
          <w:p w:rsidR="005E2B7B" w:rsidRPr="009E5C4B" w:rsidRDefault="005E2B7B" w:rsidP="009C0D60">
            <w:pPr>
              <w:tabs>
                <w:tab w:val="left" w:pos="567"/>
              </w:tabs>
              <w:jc w:val="both"/>
            </w:pPr>
          </w:p>
        </w:tc>
        <w:tc>
          <w:tcPr>
            <w:tcW w:w="392" w:type="pct"/>
            <w:shd w:val="clear" w:color="auto" w:fill="auto"/>
            <w:vAlign w:val="center"/>
          </w:tcPr>
          <w:p w:rsidR="005E2B7B" w:rsidRPr="009E5C4B" w:rsidRDefault="005E2B7B" w:rsidP="009C0D60">
            <w:pPr>
              <w:tabs>
                <w:tab w:val="left" w:pos="567"/>
              </w:tabs>
              <w:jc w:val="both"/>
            </w:pPr>
          </w:p>
        </w:tc>
      </w:tr>
    </w:tbl>
    <w:p w:rsidR="005404D8" w:rsidRPr="00A55367" w:rsidRDefault="005404D8" w:rsidP="00020DAA">
      <w:pPr>
        <w:tabs>
          <w:tab w:val="left" w:pos="567"/>
        </w:tabs>
        <w:jc w:val="both"/>
      </w:pPr>
    </w:p>
    <w:p w:rsidR="002D0F88" w:rsidRPr="00A55367" w:rsidRDefault="0025225C" w:rsidP="002D0F88">
      <w:pPr>
        <w:numPr>
          <w:ilvl w:val="0"/>
          <w:numId w:val="6"/>
        </w:numPr>
        <w:tabs>
          <w:tab w:val="left" w:pos="567"/>
        </w:tabs>
        <w:ind w:left="0" w:firstLine="0"/>
        <w:jc w:val="both"/>
      </w:pPr>
      <w:r w:rsidRPr="00A55367">
        <w:rPr>
          <w:u w:val="single"/>
        </w:rPr>
        <w:t>Iš k</w:t>
      </w:r>
      <w:r w:rsidR="002D0F88" w:rsidRPr="00A55367">
        <w:rPr>
          <w:u w:val="single"/>
        </w:rPr>
        <w:t>ombinuotojo elektros energijos ir šilumos gamybos ciklo elektrinių</w:t>
      </w:r>
      <w:r w:rsidR="002D0F88" w:rsidRPr="00A55367">
        <w:t xml:space="preserve"> į elektros tinklą patiektas elektros energijos kiekis per metus pagal elektros energijos gamybai naudojamą išteklių rūš</w:t>
      </w:r>
      <w:r w:rsidR="00CD031C" w:rsidRPr="00A55367">
        <w:t>į bei įtampą tinkle</w:t>
      </w:r>
      <w:r w:rsidR="002D0F88" w:rsidRPr="00A55367">
        <w:t>.</w:t>
      </w:r>
    </w:p>
    <w:p w:rsidR="005E3994" w:rsidRPr="00A55367"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33"/>
        <w:gridCol w:w="820"/>
        <w:gridCol w:w="637"/>
        <w:gridCol w:w="637"/>
        <w:gridCol w:w="637"/>
        <w:gridCol w:w="637"/>
        <w:gridCol w:w="637"/>
        <w:gridCol w:w="641"/>
        <w:gridCol w:w="1370"/>
        <w:gridCol w:w="773"/>
      </w:tblGrid>
      <w:tr w:rsidR="002D0F88" w:rsidRPr="00A55367" w:rsidTr="002D0F88">
        <w:trPr>
          <w:trHeight w:val="666"/>
          <w:jc w:val="center"/>
        </w:trPr>
        <w:tc>
          <w:tcPr>
            <w:tcW w:w="778" w:type="pct"/>
            <w:vMerge w:val="restart"/>
            <w:shd w:val="clear" w:color="auto" w:fill="auto"/>
            <w:vAlign w:val="center"/>
          </w:tcPr>
          <w:p w:rsidR="002D0F88" w:rsidRPr="00A55367" w:rsidRDefault="002D0F88" w:rsidP="00CB0064">
            <w:pPr>
              <w:tabs>
                <w:tab w:val="left" w:pos="567"/>
              </w:tabs>
              <w:jc w:val="center"/>
            </w:pPr>
            <w:r w:rsidRPr="00A55367">
              <w:t>Laikotarpis</w:t>
            </w:r>
          </w:p>
        </w:tc>
        <w:tc>
          <w:tcPr>
            <w:tcW w:w="778" w:type="pct"/>
            <w:vMerge w:val="restart"/>
            <w:vAlign w:val="center"/>
          </w:tcPr>
          <w:p w:rsidR="002D0F88" w:rsidRPr="00A55367" w:rsidRDefault="002D0F88" w:rsidP="00CB0064">
            <w:pPr>
              <w:tabs>
                <w:tab w:val="left" w:pos="567"/>
              </w:tabs>
              <w:jc w:val="center"/>
            </w:pPr>
            <w:r w:rsidRPr="00A55367">
              <w:t>Tinklo įtampa</w:t>
            </w:r>
          </w:p>
        </w:tc>
        <w:tc>
          <w:tcPr>
            <w:tcW w:w="416" w:type="pct"/>
            <w:vMerge w:val="restart"/>
            <w:vAlign w:val="center"/>
          </w:tcPr>
          <w:p w:rsidR="002D0F88" w:rsidRPr="00A55367" w:rsidRDefault="002D0F88" w:rsidP="00CB0064">
            <w:pPr>
              <w:tabs>
                <w:tab w:val="left" w:pos="567"/>
              </w:tabs>
              <w:jc w:val="center"/>
            </w:pPr>
            <w:r w:rsidRPr="00A55367">
              <w:t>Viso</w:t>
            </w:r>
            <w:r w:rsidR="00CD031C" w:rsidRPr="00A55367">
              <w:t>, tūkst. kWh</w:t>
            </w:r>
          </w:p>
        </w:tc>
        <w:tc>
          <w:tcPr>
            <w:tcW w:w="1940" w:type="pct"/>
            <w:gridSpan w:val="6"/>
            <w:vAlign w:val="center"/>
          </w:tcPr>
          <w:p w:rsidR="002D0F88" w:rsidRPr="00A55367" w:rsidRDefault="002D0F88" w:rsidP="00CB0064">
            <w:pPr>
              <w:tabs>
                <w:tab w:val="left" w:pos="567"/>
              </w:tabs>
              <w:jc w:val="center"/>
            </w:pPr>
            <w:r w:rsidRPr="00A55367">
              <w:t>Atsinaujinantys energijos ištekliai</w:t>
            </w:r>
            <w:r w:rsidR="00CD031C" w:rsidRPr="00A55367">
              <w:t>, tūkst. kWh</w:t>
            </w:r>
          </w:p>
        </w:tc>
        <w:tc>
          <w:tcPr>
            <w:tcW w:w="695" w:type="pct"/>
            <w:vMerge w:val="restart"/>
            <w:vAlign w:val="center"/>
          </w:tcPr>
          <w:p w:rsidR="002D0F88" w:rsidRPr="00A55367" w:rsidRDefault="002D0F88" w:rsidP="00CB0064">
            <w:pPr>
              <w:tabs>
                <w:tab w:val="left" w:pos="567"/>
              </w:tabs>
              <w:jc w:val="center"/>
            </w:pPr>
            <w:r w:rsidRPr="00A55367">
              <w:t>Iškastinis kuras</w:t>
            </w:r>
            <w:r w:rsidR="00CD031C" w:rsidRPr="00A55367">
              <w:t>, tūkst. kWh</w:t>
            </w:r>
          </w:p>
        </w:tc>
        <w:tc>
          <w:tcPr>
            <w:tcW w:w="392" w:type="pct"/>
            <w:vMerge w:val="restart"/>
            <w:shd w:val="clear" w:color="auto" w:fill="auto"/>
            <w:vAlign w:val="center"/>
          </w:tcPr>
          <w:p w:rsidR="002D0F88" w:rsidRPr="00A55367" w:rsidRDefault="002D0F88" w:rsidP="00CB0064">
            <w:pPr>
              <w:tabs>
                <w:tab w:val="left" w:pos="567"/>
              </w:tabs>
              <w:jc w:val="center"/>
            </w:pPr>
            <w:r w:rsidRPr="00A55367">
              <w:t>Kita</w:t>
            </w:r>
            <w:r w:rsidR="00CD031C" w:rsidRPr="00A55367">
              <w:t>, tūkst. kWh</w:t>
            </w:r>
          </w:p>
        </w:tc>
      </w:tr>
      <w:tr w:rsidR="002D0F88" w:rsidRPr="00A55367" w:rsidTr="002D0F88">
        <w:trPr>
          <w:cantSplit/>
          <w:trHeight w:val="1134"/>
          <w:jc w:val="center"/>
        </w:trPr>
        <w:tc>
          <w:tcPr>
            <w:tcW w:w="778" w:type="pct"/>
            <w:vMerge/>
            <w:shd w:val="clear" w:color="auto" w:fill="auto"/>
            <w:vAlign w:val="center"/>
          </w:tcPr>
          <w:p w:rsidR="002D0F88" w:rsidRPr="00A55367" w:rsidRDefault="002D0F88" w:rsidP="00CB0064">
            <w:pPr>
              <w:tabs>
                <w:tab w:val="left" w:pos="567"/>
              </w:tabs>
            </w:pPr>
          </w:p>
        </w:tc>
        <w:tc>
          <w:tcPr>
            <w:tcW w:w="778" w:type="pct"/>
            <w:vMerge/>
            <w:vAlign w:val="center"/>
          </w:tcPr>
          <w:p w:rsidR="002D0F88" w:rsidRPr="00A55367" w:rsidRDefault="002D0F88" w:rsidP="00CB0064">
            <w:pPr>
              <w:tabs>
                <w:tab w:val="left" w:pos="567"/>
              </w:tabs>
            </w:pPr>
          </w:p>
        </w:tc>
        <w:tc>
          <w:tcPr>
            <w:tcW w:w="416" w:type="pct"/>
            <w:vMerge/>
            <w:vAlign w:val="center"/>
          </w:tcPr>
          <w:p w:rsidR="002D0F88" w:rsidRPr="00A55367" w:rsidRDefault="002D0F88" w:rsidP="00CB0064">
            <w:pPr>
              <w:tabs>
                <w:tab w:val="left" w:pos="567"/>
              </w:tabs>
              <w:jc w:val="both"/>
            </w:pPr>
          </w:p>
        </w:tc>
        <w:tc>
          <w:tcPr>
            <w:tcW w:w="323" w:type="pct"/>
            <w:textDirection w:val="tbRl"/>
            <w:vAlign w:val="center"/>
          </w:tcPr>
          <w:p w:rsidR="002D0F88" w:rsidRPr="00A55367" w:rsidRDefault="002D0F88" w:rsidP="00CB0064">
            <w:pPr>
              <w:tabs>
                <w:tab w:val="left" w:pos="567"/>
              </w:tabs>
              <w:ind w:left="113" w:right="113"/>
              <w:jc w:val="center"/>
            </w:pPr>
            <w:r w:rsidRPr="00A55367">
              <w:t>Saulė</w:t>
            </w:r>
          </w:p>
        </w:tc>
        <w:tc>
          <w:tcPr>
            <w:tcW w:w="323" w:type="pct"/>
            <w:textDirection w:val="tbRl"/>
            <w:vAlign w:val="center"/>
          </w:tcPr>
          <w:p w:rsidR="002D0F88" w:rsidRPr="00A55367" w:rsidRDefault="002D0F88" w:rsidP="00CB0064">
            <w:pPr>
              <w:tabs>
                <w:tab w:val="left" w:pos="567"/>
              </w:tabs>
              <w:ind w:left="113" w:right="113"/>
              <w:jc w:val="center"/>
            </w:pPr>
            <w:r w:rsidRPr="00A55367">
              <w:t>Vėjas</w:t>
            </w:r>
          </w:p>
        </w:tc>
        <w:tc>
          <w:tcPr>
            <w:tcW w:w="323" w:type="pct"/>
            <w:textDirection w:val="tbRl"/>
            <w:vAlign w:val="center"/>
          </w:tcPr>
          <w:p w:rsidR="002D0F88" w:rsidRPr="00A55367" w:rsidRDefault="002D0F88" w:rsidP="00CB0064">
            <w:pPr>
              <w:tabs>
                <w:tab w:val="left" w:pos="567"/>
              </w:tabs>
              <w:ind w:left="113" w:right="113"/>
              <w:jc w:val="center"/>
            </w:pPr>
            <w:r w:rsidRPr="00A55367">
              <w:t>Vanduo</w:t>
            </w:r>
          </w:p>
        </w:tc>
        <w:tc>
          <w:tcPr>
            <w:tcW w:w="323" w:type="pct"/>
            <w:textDirection w:val="tbRl"/>
            <w:vAlign w:val="center"/>
          </w:tcPr>
          <w:p w:rsidR="002D0F88" w:rsidRPr="00A55367" w:rsidRDefault="002D0F88" w:rsidP="00CB0064">
            <w:pPr>
              <w:tabs>
                <w:tab w:val="left" w:pos="567"/>
              </w:tabs>
              <w:ind w:left="113" w:right="113"/>
              <w:jc w:val="center"/>
            </w:pPr>
            <w:r w:rsidRPr="00A55367">
              <w:t>Biomasė</w:t>
            </w:r>
          </w:p>
        </w:tc>
        <w:tc>
          <w:tcPr>
            <w:tcW w:w="323" w:type="pct"/>
            <w:textDirection w:val="tbRl"/>
            <w:vAlign w:val="center"/>
          </w:tcPr>
          <w:p w:rsidR="002D0F88" w:rsidRPr="00A55367" w:rsidRDefault="002D0F88" w:rsidP="00CB0064">
            <w:pPr>
              <w:tabs>
                <w:tab w:val="left" w:pos="567"/>
              </w:tabs>
              <w:ind w:left="113" w:right="113"/>
              <w:jc w:val="center"/>
            </w:pPr>
            <w:r w:rsidRPr="00A55367">
              <w:t>Biodujos</w:t>
            </w:r>
          </w:p>
        </w:tc>
        <w:tc>
          <w:tcPr>
            <w:tcW w:w="324" w:type="pct"/>
            <w:textDirection w:val="tbRl"/>
            <w:vAlign w:val="center"/>
          </w:tcPr>
          <w:p w:rsidR="002D0F88" w:rsidRPr="00A55367" w:rsidRDefault="001B1775" w:rsidP="00CB0064">
            <w:pPr>
              <w:tabs>
                <w:tab w:val="left" w:pos="567"/>
              </w:tabs>
              <w:ind w:left="113" w:right="113"/>
              <w:jc w:val="center"/>
            </w:pPr>
            <w:r w:rsidRPr="00A55367">
              <w:t>Kita</w:t>
            </w:r>
          </w:p>
        </w:tc>
        <w:tc>
          <w:tcPr>
            <w:tcW w:w="695" w:type="pct"/>
            <w:vMerge/>
            <w:vAlign w:val="center"/>
          </w:tcPr>
          <w:p w:rsidR="002D0F88" w:rsidRPr="00A55367" w:rsidRDefault="002D0F88" w:rsidP="00CB0064">
            <w:pPr>
              <w:tabs>
                <w:tab w:val="left" w:pos="567"/>
              </w:tabs>
              <w:jc w:val="both"/>
            </w:pPr>
          </w:p>
        </w:tc>
        <w:tc>
          <w:tcPr>
            <w:tcW w:w="392" w:type="pct"/>
            <w:vMerge/>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val="restart"/>
            <w:shd w:val="clear" w:color="auto" w:fill="auto"/>
            <w:vAlign w:val="center"/>
          </w:tcPr>
          <w:p w:rsidR="002D0F88" w:rsidRPr="00A55367" w:rsidRDefault="002D0F88" w:rsidP="00CB0064">
            <w:pPr>
              <w:tabs>
                <w:tab w:val="left" w:pos="567"/>
              </w:tabs>
            </w:pPr>
            <w:r w:rsidRPr="00A55367">
              <w:t>2011 m.</w:t>
            </w:r>
          </w:p>
        </w:tc>
        <w:tc>
          <w:tcPr>
            <w:tcW w:w="778" w:type="pct"/>
            <w:vAlign w:val="center"/>
          </w:tcPr>
          <w:p w:rsidR="002D0F88" w:rsidRPr="00A55367" w:rsidRDefault="002D0F88" w:rsidP="00CB0064">
            <w:pPr>
              <w:tabs>
                <w:tab w:val="left" w:pos="567"/>
              </w:tabs>
            </w:pPr>
            <w:r w:rsidRPr="00A55367">
              <w:t>Aukštoji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Vidutinioji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Žemoji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val="restart"/>
            <w:shd w:val="clear" w:color="auto" w:fill="auto"/>
            <w:vAlign w:val="center"/>
          </w:tcPr>
          <w:p w:rsidR="002D0F88" w:rsidRPr="00A55367" w:rsidRDefault="002D0F88" w:rsidP="00CB0064">
            <w:pPr>
              <w:tabs>
                <w:tab w:val="left" w:pos="567"/>
              </w:tabs>
            </w:pPr>
            <w:r w:rsidRPr="00A55367">
              <w:t>2012 m.</w:t>
            </w:r>
          </w:p>
        </w:tc>
        <w:tc>
          <w:tcPr>
            <w:tcW w:w="778" w:type="pct"/>
            <w:vAlign w:val="center"/>
          </w:tcPr>
          <w:p w:rsidR="002D0F88" w:rsidRPr="00A55367" w:rsidRDefault="002D0F88" w:rsidP="00CB0064">
            <w:pPr>
              <w:tabs>
                <w:tab w:val="left" w:pos="567"/>
              </w:tabs>
            </w:pPr>
            <w:r w:rsidRPr="00A55367">
              <w:t>Aukštoji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Vidutinioji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Žemoji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val="restart"/>
            <w:shd w:val="clear" w:color="auto" w:fill="auto"/>
            <w:vAlign w:val="center"/>
          </w:tcPr>
          <w:p w:rsidR="002D0F88" w:rsidRPr="00A55367" w:rsidRDefault="00EB7397" w:rsidP="00CB0064">
            <w:pPr>
              <w:tabs>
                <w:tab w:val="left" w:pos="567"/>
              </w:tabs>
            </w:pPr>
            <w:r>
              <w:t>2013 m. I pusmetis</w:t>
            </w:r>
          </w:p>
        </w:tc>
        <w:tc>
          <w:tcPr>
            <w:tcW w:w="778" w:type="pct"/>
            <w:vAlign w:val="center"/>
          </w:tcPr>
          <w:p w:rsidR="002D0F88" w:rsidRPr="00A55367" w:rsidRDefault="002D0F88" w:rsidP="00CB0064">
            <w:pPr>
              <w:tabs>
                <w:tab w:val="left" w:pos="567"/>
              </w:tabs>
            </w:pPr>
            <w:r w:rsidRPr="00A55367">
              <w:t>Aukštoji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Vidutinioji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Žemoji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val="restart"/>
            <w:shd w:val="clear" w:color="auto" w:fill="auto"/>
            <w:vAlign w:val="center"/>
          </w:tcPr>
          <w:p w:rsidR="002D0F88" w:rsidRPr="00A55367" w:rsidRDefault="002D0F88" w:rsidP="00CB0064">
            <w:pPr>
              <w:tabs>
                <w:tab w:val="left" w:pos="567"/>
              </w:tabs>
            </w:pPr>
            <w:r w:rsidRPr="00A55367">
              <w:t>2013 m. (prognozė)</w:t>
            </w:r>
          </w:p>
        </w:tc>
        <w:tc>
          <w:tcPr>
            <w:tcW w:w="778" w:type="pct"/>
            <w:vAlign w:val="center"/>
          </w:tcPr>
          <w:p w:rsidR="002D0F88" w:rsidRPr="00A55367" w:rsidRDefault="002D0F88" w:rsidP="00CB0064">
            <w:pPr>
              <w:tabs>
                <w:tab w:val="left" w:pos="567"/>
              </w:tabs>
            </w:pPr>
            <w:r w:rsidRPr="00A55367">
              <w:t>Aukštoji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Vidutinioji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Žemoji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val="restart"/>
            <w:shd w:val="clear" w:color="auto" w:fill="auto"/>
            <w:vAlign w:val="center"/>
          </w:tcPr>
          <w:p w:rsidR="002D0F88" w:rsidRPr="00A55367" w:rsidRDefault="002D0F88" w:rsidP="00CB0064">
            <w:pPr>
              <w:tabs>
                <w:tab w:val="left" w:pos="567"/>
              </w:tabs>
            </w:pPr>
            <w:r w:rsidRPr="00A55367">
              <w:t>2014 m. (prognozė)</w:t>
            </w:r>
          </w:p>
        </w:tc>
        <w:tc>
          <w:tcPr>
            <w:tcW w:w="778" w:type="pct"/>
            <w:vAlign w:val="center"/>
          </w:tcPr>
          <w:p w:rsidR="002D0F88" w:rsidRPr="00A55367" w:rsidRDefault="002D0F88" w:rsidP="00CB0064">
            <w:pPr>
              <w:tabs>
                <w:tab w:val="left" w:pos="567"/>
              </w:tabs>
            </w:pPr>
            <w:r w:rsidRPr="00A55367">
              <w:t>Aukštoji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Vidutinioji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r w:rsidR="002D0F88" w:rsidRPr="00A55367" w:rsidTr="002D0F88">
        <w:trPr>
          <w:jc w:val="center"/>
        </w:trPr>
        <w:tc>
          <w:tcPr>
            <w:tcW w:w="778" w:type="pct"/>
            <w:vMerge/>
            <w:shd w:val="clear" w:color="auto" w:fill="auto"/>
            <w:vAlign w:val="center"/>
          </w:tcPr>
          <w:p w:rsidR="002D0F88" w:rsidRPr="00A55367" w:rsidRDefault="002D0F88" w:rsidP="00CB0064">
            <w:pPr>
              <w:tabs>
                <w:tab w:val="left" w:pos="567"/>
              </w:tabs>
              <w:jc w:val="both"/>
            </w:pPr>
          </w:p>
        </w:tc>
        <w:tc>
          <w:tcPr>
            <w:tcW w:w="778" w:type="pct"/>
            <w:vAlign w:val="center"/>
          </w:tcPr>
          <w:p w:rsidR="002D0F88" w:rsidRPr="00A55367" w:rsidRDefault="002D0F88" w:rsidP="00CB0064">
            <w:pPr>
              <w:tabs>
                <w:tab w:val="left" w:pos="567"/>
              </w:tabs>
            </w:pPr>
            <w:r w:rsidRPr="00A55367">
              <w:t>Žemoji</w:t>
            </w:r>
          </w:p>
        </w:tc>
        <w:tc>
          <w:tcPr>
            <w:tcW w:w="416"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3" w:type="pct"/>
            <w:vAlign w:val="center"/>
          </w:tcPr>
          <w:p w:rsidR="002D0F88" w:rsidRPr="00A55367" w:rsidRDefault="002D0F88" w:rsidP="00CB0064">
            <w:pPr>
              <w:tabs>
                <w:tab w:val="left" w:pos="567"/>
              </w:tabs>
              <w:jc w:val="both"/>
            </w:pPr>
          </w:p>
        </w:tc>
        <w:tc>
          <w:tcPr>
            <w:tcW w:w="324" w:type="pct"/>
            <w:vAlign w:val="center"/>
          </w:tcPr>
          <w:p w:rsidR="002D0F88" w:rsidRPr="00A55367" w:rsidRDefault="002D0F88" w:rsidP="00CB0064">
            <w:pPr>
              <w:tabs>
                <w:tab w:val="left" w:pos="567"/>
              </w:tabs>
              <w:jc w:val="both"/>
            </w:pPr>
          </w:p>
        </w:tc>
        <w:tc>
          <w:tcPr>
            <w:tcW w:w="695" w:type="pct"/>
            <w:vAlign w:val="center"/>
          </w:tcPr>
          <w:p w:rsidR="002D0F88" w:rsidRPr="00A55367" w:rsidRDefault="002D0F88" w:rsidP="00CB0064">
            <w:pPr>
              <w:tabs>
                <w:tab w:val="left" w:pos="567"/>
              </w:tabs>
              <w:jc w:val="both"/>
            </w:pPr>
          </w:p>
        </w:tc>
        <w:tc>
          <w:tcPr>
            <w:tcW w:w="392" w:type="pct"/>
            <w:shd w:val="clear" w:color="auto" w:fill="auto"/>
            <w:vAlign w:val="center"/>
          </w:tcPr>
          <w:p w:rsidR="002D0F88" w:rsidRPr="00A55367" w:rsidRDefault="002D0F88" w:rsidP="00CB0064">
            <w:pPr>
              <w:tabs>
                <w:tab w:val="left" w:pos="567"/>
              </w:tabs>
              <w:jc w:val="both"/>
            </w:pPr>
          </w:p>
        </w:tc>
      </w:tr>
    </w:tbl>
    <w:p w:rsidR="002D0F88" w:rsidRPr="00A55367" w:rsidRDefault="002D0F88" w:rsidP="002D0F88">
      <w:pPr>
        <w:tabs>
          <w:tab w:val="left" w:pos="567"/>
        </w:tabs>
        <w:jc w:val="both"/>
      </w:pPr>
    </w:p>
    <w:p w:rsidR="002D0F88" w:rsidRPr="00A55367" w:rsidRDefault="0025225C" w:rsidP="002D0F88">
      <w:pPr>
        <w:numPr>
          <w:ilvl w:val="0"/>
          <w:numId w:val="6"/>
        </w:numPr>
        <w:tabs>
          <w:tab w:val="left" w:pos="567"/>
        </w:tabs>
        <w:ind w:left="0" w:firstLine="0"/>
        <w:jc w:val="both"/>
      </w:pPr>
      <w:r w:rsidRPr="00A55367">
        <w:rPr>
          <w:u w:val="single"/>
        </w:rPr>
        <w:lastRenderedPageBreak/>
        <w:t>Iš j</w:t>
      </w:r>
      <w:r w:rsidR="002D0F88" w:rsidRPr="00A55367">
        <w:rPr>
          <w:u w:val="single"/>
        </w:rPr>
        <w:t>ėgainių, gaminančių tik elektros energiją,</w:t>
      </w:r>
      <w:r w:rsidR="002D0F88" w:rsidRPr="00A55367">
        <w:t xml:space="preserve"> į elektros tinklą patiektas elektros energijos kiekis per metus pagal elektros energijos gamybai naudojamą išteklių rū</w:t>
      </w:r>
      <w:r w:rsidR="00CD031C" w:rsidRPr="00A55367">
        <w:t>šį bei įtampą tinkle</w:t>
      </w:r>
      <w:r w:rsidR="002D0F88" w:rsidRPr="00A55367">
        <w:t>.</w:t>
      </w:r>
    </w:p>
    <w:p w:rsidR="005E3994" w:rsidRPr="00A55367"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3"/>
        <w:gridCol w:w="820"/>
        <w:gridCol w:w="637"/>
        <w:gridCol w:w="637"/>
        <w:gridCol w:w="637"/>
        <w:gridCol w:w="637"/>
        <w:gridCol w:w="637"/>
        <w:gridCol w:w="642"/>
        <w:gridCol w:w="1370"/>
        <w:gridCol w:w="773"/>
      </w:tblGrid>
      <w:tr w:rsidR="002D0F88" w:rsidRPr="00A55367" w:rsidTr="00CB0064">
        <w:trPr>
          <w:trHeight w:val="666"/>
          <w:jc w:val="center"/>
        </w:trPr>
        <w:tc>
          <w:tcPr>
            <w:tcW w:w="777" w:type="pct"/>
            <w:vMerge w:val="restart"/>
            <w:shd w:val="clear" w:color="auto" w:fill="auto"/>
            <w:vAlign w:val="center"/>
          </w:tcPr>
          <w:p w:rsidR="002D0F88" w:rsidRPr="00A55367" w:rsidRDefault="002D0F88" w:rsidP="00CB0064">
            <w:pPr>
              <w:tabs>
                <w:tab w:val="left" w:pos="567"/>
              </w:tabs>
              <w:jc w:val="center"/>
            </w:pPr>
            <w:r w:rsidRPr="00A55367">
              <w:t>Laikotarpis</w:t>
            </w:r>
          </w:p>
        </w:tc>
        <w:tc>
          <w:tcPr>
            <w:tcW w:w="778" w:type="pct"/>
            <w:vMerge w:val="restart"/>
            <w:vAlign w:val="center"/>
          </w:tcPr>
          <w:p w:rsidR="002D0F88" w:rsidRPr="00A55367" w:rsidRDefault="002D0F88" w:rsidP="00CB0064">
            <w:pPr>
              <w:tabs>
                <w:tab w:val="left" w:pos="567"/>
              </w:tabs>
              <w:jc w:val="center"/>
            </w:pPr>
            <w:r w:rsidRPr="00A55367">
              <w:t>Tinklo įtampa</w:t>
            </w:r>
          </w:p>
        </w:tc>
        <w:tc>
          <w:tcPr>
            <w:tcW w:w="416" w:type="pct"/>
            <w:vMerge w:val="restart"/>
            <w:vAlign w:val="center"/>
          </w:tcPr>
          <w:p w:rsidR="002D0F88" w:rsidRPr="00A55367" w:rsidRDefault="002D0F88" w:rsidP="00CB0064">
            <w:pPr>
              <w:tabs>
                <w:tab w:val="left" w:pos="567"/>
              </w:tabs>
              <w:jc w:val="center"/>
            </w:pPr>
            <w:r w:rsidRPr="00A55367">
              <w:t>Viso</w:t>
            </w:r>
            <w:r w:rsidR="00CD031C" w:rsidRPr="00A55367">
              <w:t>, tūkst. kWh</w:t>
            </w:r>
          </w:p>
        </w:tc>
        <w:tc>
          <w:tcPr>
            <w:tcW w:w="1941" w:type="pct"/>
            <w:gridSpan w:val="6"/>
            <w:vAlign w:val="center"/>
          </w:tcPr>
          <w:p w:rsidR="002D0F88" w:rsidRPr="00A55367" w:rsidRDefault="002D0F88" w:rsidP="00CB0064">
            <w:pPr>
              <w:tabs>
                <w:tab w:val="left" w:pos="567"/>
              </w:tabs>
              <w:jc w:val="center"/>
            </w:pPr>
            <w:r w:rsidRPr="00A55367">
              <w:t>Atsinaujinantys energijos ištekliai</w:t>
            </w:r>
            <w:r w:rsidR="00CD031C" w:rsidRPr="00A55367">
              <w:t>, tūkst. kWh</w:t>
            </w:r>
          </w:p>
        </w:tc>
        <w:tc>
          <w:tcPr>
            <w:tcW w:w="695" w:type="pct"/>
            <w:vMerge w:val="restart"/>
            <w:vAlign w:val="center"/>
          </w:tcPr>
          <w:p w:rsidR="002D0F88" w:rsidRPr="00A55367" w:rsidRDefault="002D0F88" w:rsidP="00CB0064">
            <w:pPr>
              <w:tabs>
                <w:tab w:val="left" w:pos="567"/>
              </w:tabs>
              <w:jc w:val="center"/>
            </w:pPr>
            <w:r w:rsidRPr="00A55367">
              <w:t>Iškastinis kuras</w:t>
            </w:r>
            <w:r w:rsidR="00CD031C" w:rsidRPr="00A55367">
              <w:t>, tūkst. kWh</w:t>
            </w:r>
          </w:p>
        </w:tc>
        <w:tc>
          <w:tcPr>
            <w:tcW w:w="392" w:type="pct"/>
            <w:vMerge w:val="restart"/>
            <w:shd w:val="clear" w:color="auto" w:fill="auto"/>
            <w:vAlign w:val="center"/>
          </w:tcPr>
          <w:p w:rsidR="002D0F88" w:rsidRPr="00A55367" w:rsidRDefault="002D0F88" w:rsidP="00CB0064">
            <w:pPr>
              <w:tabs>
                <w:tab w:val="left" w:pos="567"/>
              </w:tabs>
              <w:jc w:val="center"/>
            </w:pPr>
            <w:r w:rsidRPr="00A55367">
              <w:t>Kita</w:t>
            </w:r>
            <w:r w:rsidR="00CD031C" w:rsidRPr="00A55367">
              <w:t>, tūkst. kWh</w:t>
            </w:r>
          </w:p>
        </w:tc>
      </w:tr>
      <w:tr w:rsidR="002D0F88" w:rsidRPr="009E5C4B" w:rsidTr="00CB0064">
        <w:trPr>
          <w:cantSplit/>
          <w:trHeight w:val="1134"/>
          <w:jc w:val="center"/>
        </w:trPr>
        <w:tc>
          <w:tcPr>
            <w:tcW w:w="777" w:type="pct"/>
            <w:vMerge/>
            <w:shd w:val="clear" w:color="auto" w:fill="auto"/>
            <w:vAlign w:val="center"/>
          </w:tcPr>
          <w:p w:rsidR="002D0F88" w:rsidRPr="009E5C4B" w:rsidRDefault="002D0F88" w:rsidP="00CB0064">
            <w:pPr>
              <w:tabs>
                <w:tab w:val="left" w:pos="567"/>
              </w:tabs>
            </w:pPr>
          </w:p>
        </w:tc>
        <w:tc>
          <w:tcPr>
            <w:tcW w:w="778" w:type="pct"/>
            <w:vMerge/>
            <w:vAlign w:val="center"/>
          </w:tcPr>
          <w:p w:rsidR="002D0F88" w:rsidRPr="009E5C4B" w:rsidRDefault="002D0F88" w:rsidP="00CB0064">
            <w:pPr>
              <w:tabs>
                <w:tab w:val="left" w:pos="567"/>
              </w:tabs>
            </w:pPr>
          </w:p>
        </w:tc>
        <w:tc>
          <w:tcPr>
            <w:tcW w:w="416" w:type="pct"/>
            <w:vMerge/>
            <w:vAlign w:val="center"/>
          </w:tcPr>
          <w:p w:rsidR="002D0F88" w:rsidRPr="009E5C4B" w:rsidRDefault="002D0F88" w:rsidP="00CB0064">
            <w:pPr>
              <w:tabs>
                <w:tab w:val="left" w:pos="567"/>
              </w:tabs>
              <w:jc w:val="both"/>
            </w:pPr>
          </w:p>
        </w:tc>
        <w:tc>
          <w:tcPr>
            <w:tcW w:w="323" w:type="pct"/>
            <w:textDirection w:val="tbRl"/>
            <w:vAlign w:val="center"/>
          </w:tcPr>
          <w:p w:rsidR="002D0F88" w:rsidRPr="009E5C4B" w:rsidRDefault="002D0F88" w:rsidP="00CB0064">
            <w:pPr>
              <w:tabs>
                <w:tab w:val="left" w:pos="567"/>
              </w:tabs>
              <w:ind w:left="113" w:right="113"/>
              <w:jc w:val="center"/>
            </w:pPr>
            <w:r w:rsidRPr="009E5C4B">
              <w:t>Saulė</w:t>
            </w:r>
          </w:p>
        </w:tc>
        <w:tc>
          <w:tcPr>
            <w:tcW w:w="323" w:type="pct"/>
            <w:textDirection w:val="tbRl"/>
            <w:vAlign w:val="center"/>
          </w:tcPr>
          <w:p w:rsidR="002D0F88" w:rsidRPr="009E5C4B" w:rsidRDefault="002D0F88" w:rsidP="00CB0064">
            <w:pPr>
              <w:tabs>
                <w:tab w:val="left" w:pos="567"/>
              </w:tabs>
              <w:ind w:left="113" w:right="113"/>
              <w:jc w:val="center"/>
            </w:pPr>
            <w:r w:rsidRPr="009E5C4B">
              <w:t>Vėjas</w:t>
            </w:r>
          </w:p>
        </w:tc>
        <w:tc>
          <w:tcPr>
            <w:tcW w:w="323" w:type="pct"/>
            <w:textDirection w:val="tbRl"/>
            <w:vAlign w:val="center"/>
          </w:tcPr>
          <w:p w:rsidR="002D0F88" w:rsidRPr="009E5C4B" w:rsidRDefault="002D0F88" w:rsidP="00CB0064">
            <w:pPr>
              <w:tabs>
                <w:tab w:val="left" w:pos="567"/>
              </w:tabs>
              <w:ind w:left="113" w:right="113"/>
              <w:jc w:val="center"/>
            </w:pPr>
            <w:r w:rsidRPr="009E5C4B">
              <w:t>Vanduo</w:t>
            </w:r>
          </w:p>
        </w:tc>
        <w:tc>
          <w:tcPr>
            <w:tcW w:w="323" w:type="pct"/>
            <w:textDirection w:val="tbRl"/>
            <w:vAlign w:val="center"/>
          </w:tcPr>
          <w:p w:rsidR="002D0F88" w:rsidRPr="009E5C4B" w:rsidRDefault="002D0F88" w:rsidP="00CB0064">
            <w:pPr>
              <w:tabs>
                <w:tab w:val="left" w:pos="567"/>
              </w:tabs>
              <w:ind w:left="113" w:right="113"/>
              <w:jc w:val="center"/>
            </w:pPr>
            <w:r w:rsidRPr="009E5C4B">
              <w:t>Biomasė</w:t>
            </w:r>
          </w:p>
        </w:tc>
        <w:tc>
          <w:tcPr>
            <w:tcW w:w="323" w:type="pct"/>
            <w:textDirection w:val="tbRl"/>
            <w:vAlign w:val="center"/>
          </w:tcPr>
          <w:p w:rsidR="002D0F88" w:rsidRPr="009E5C4B" w:rsidRDefault="002D0F88" w:rsidP="00CB0064">
            <w:pPr>
              <w:tabs>
                <w:tab w:val="left" w:pos="567"/>
              </w:tabs>
              <w:ind w:left="113" w:right="113"/>
              <w:jc w:val="center"/>
            </w:pPr>
            <w:r w:rsidRPr="009E5C4B">
              <w:t>Biodujos</w:t>
            </w:r>
          </w:p>
        </w:tc>
        <w:tc>
          <w:tcPr>
            <w:tcW w:w="325" w:type="pct"/>
            <w:textDirection w:val="tbRl"/>
            <w:vAlign w:val="center"/>
          </w:tcPr>
          <w:p w:rsidR="002D0F88" w:rsidRPr="009E5C4B" w:rsidRDefault="001B1775" w:rsidP="00CB0064">
            <w:pPr>
              <w:tabs>
                <w:tab w:val="left" w:pos="567"/>
              </w:tabs>
              <w:ind w:left="113" w:right="113"/>
              <w:jc w:val="center"/>
            </w:pPr>
            <w:r>
              <w:t>Kita</w:t>
            </w:r>
          </w:p>
        </w:tc>
        <w:tc>
          <w:tcPr>
            <w:tcW w:w="695" w:type="pct"/>
            <w:vMerge/>
            <w:vAlign w:val="center"/>
          </w:tcPr>
          <w:p w:rsidR="002D0F88" w:rsidRPr="009E5C4B" w:rsidRDefault="002D0F88" w:rsidP="00CB0064">
            <w:pPr>
              <w:tabs>
                <w:tab w:val="left" w:pos="567"/>
              </w:tabs>
              <w:jc w:val="both"/>
            </w:pPr>
          </w:p>
        </w:tc>
        <w:tc>
          <w:tcPr>
            <w:tcW w:w="392" w:type="pct"/>
            <w:vMerge/>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2010</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2011</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2012</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2013 </w:t>
            </w:r>
            <w:r>
              <w:t>m. I</w:t>
            </w:r>
            <w:r w:rsidR="00EB7397">
              <w:t xml:space="preserve"> pusmetis</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2013 </w:t>
            </w:r>
            <w:r>
              <w:t xml:space="preserve">m. </w:t>
            </w:r>
            <w:r w:rsidRPr="009E5C4B">
              <w:t>(prognozė)</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2014 </w:t>
            </w:r>
            <w:r>
              <w:t xml:space="preserve">m. </w:t>
            </w:r>
            <w:r w:rsidRPr="009E5C4B">
              <w:t>(prognozė)</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bl>
    <w:p w:rsidR="002D0F88" w:rsidRPr="00E33EF4" w:rsidRDefault="002D0F88" w:rsidP="002D0F88">
      <w:pPr>
        <w:tabs>
          <w:tab w:val="left" w:pos="567"/>
        </w:tabs>
        <w:jc w:val="both"/>
      </w:pPr>
    </w:p>
    <w:p w:rsidR="002D0F88" w:rsidRDefault="002D0F88" w:rsidP="002D0F88">
      <w:pPr>
        <w:numPr>
          <w:ilvl w:val="0"/>
          <w:numId w:val="6"/>
        </w:numPr>
        <w:tabs>
          <w:tab w:val="left" w:pos="567"/>
        </w:tabs>
        <w:ind w:left="0" w:firstLine="0"/>
        <w:jc w:val="both"/>
      </w:pPr>
      <w:r w:rsidRPr="002D0F88">
        <w:t xml:space="preserve">Įrengtoji elektros galia gamintojų, gaminančių elektros energiją </w:t>
      </w:r>
      <w:r w:rsidRPr="002D0F88">
        <w:rPr>
          <w:u w:val="single"/>
        </w:rPr>
        <w:t>kombinuotojo elektros energijos ir šilumos gamybos ciklo elektrinėse</w:t>
      </w:r>
      <w:r w:rsidRPr="002D0F88">
        <w:t>, segmente laikotarpio pabaigoje pagal elektros energijos gamybai naudojamą išt</w:t>
      </w:r>
      <w:r w:rsidR="00CD031C">
        <w:t>eklių rūšį bei įtampą tinkle</w:t>
      </w:r>
      <w:r w:rsidRPr="002D0F88">
        <w:t>.</w:t>
      </w:r>
    </w:p>
    <w:p w:rsidR="005E3994" w:rsidRPr="002D0F88"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3"/>
        <w:gridCol w:w="820"/>
        <w:gridCol w:w="637"/>
        <w:gridCol w:w="637"/>
        <w:gridCol w:w="637"/>
        <w:gridCol w:w="637"/>
        <w:gridCol w:w="637"/>
        <w:gridCol w:w="642"/>
        <w:gridCol w:w="1370"/>
        <w:gridCol w:w="773"/>
      </w:tblGrid>
      <w:tr w:rsidR="002D0F88" w:rsidRPr="009E5C4B" w:rsidTr="00EB7397">
        <w:trPr>
          <w:trHeight w:val="666"/>
          <w:jc w:val="center"/>
        </w:trPr>
        <w:tc>
          <w:tcPr>
            <w:tcW w:w="777" w:type="pct"/>
            <w:vMerge w:val="restart"/>
            <w:shd w:val="clear" w:color="auto" w:fill="auto"/>
            <w:vAlign w:val="center"/>
          </w:tcPr>
          <w:p w:rsidR="002D0F88" w:rsidRPr="009E5C4B" w:rsidRDefault="002D0F88" w:rsidP="00CB0064">
            <w:pPr>
              <w:tabs>
                <w:tab w:val="left" w:pos="567"/>
              </w:tabs>
              <w:jc w:val="center"/>
            </w:pPr>
            <w:r>
              <w:t>Laikotarpis</w:t>
            </w:r>
          </w:p>
        </w:tc>
        <w:tc>
          <w:tcPr>
            <w:tcW w:w="778" w:type="pct"/>
            <w:vMerge w:val="restart"/>
            <w:vAlign w:val="center"/>
          </w:tcPr>
          <w:p w:rsidR="002D0F88" w:rsidRPr="009E5C4B" w:rsidRDefault="002D0F88" w:rsidP="00CB0064">
            <w:pPr>
              <w:tabs>
                <w:tab w:val="left" w:pos="567"/>
              </w:tabs>
              <w:jc w:val="center"/>
            </w:pPr>
            <w:r w:rsidRPr="009E5C4B">
              <w:t>Tinklo įtampa</w:t>
            </w:r>
          </w:p>
        </w:tc>
        <w:tc>
          <w:tcPr>
            <w:tcW w:w="416" w:type="pct"/>
            <w:vMerge w:val="restart"/>
            <w:vAlign w:val="center"/>
          </w:tcPr>
          <w:p w:rsidR="002D0F88" w:rsidRPr="009E5C4B" w:rsidRDefault="002D0F88" w:rsidP="00CB0064">
            <w:pPr>
              <w:tabs>
                <w:tab w:val="left" w:pos="567"/>
              </w:tabs>
              <w:jc w:val="center"/>
            </w:pPr>
            <w:r w:rsidRPr="009E5C4B">
              <w:t>Viso</w:t>
            </w:r>
            <w:r w:rsidR="00A55367">
              <w:t>, M</w:t>
            </w:r>
            <w:r w:rsidR="00CD031C">
              <w:t>W</w:t>
            </w:r>
          </w:p>
        </w:tc>
        <w:tc>
          <w:tcPr>
            <w:tcW w:w="1941" w:type="pct"/>
            <w:gridSpan w:val="6"/>
            <w:vAlign w:val="center"/>
          </w:tcPr>
          <w:p w:rsidR="002D0F88" w:rsidRPr="009E5C4B" w:rsidRDefault="002D0F88" w:rsidP="00CB0064">
            <w:pPr>
              <w:tabs>
                <w:tab w:val="left" w:pos="567"/>
              </w:tabs>
              <w:jc w:val="center"/>
            </w:pPr>
            <w:r w:rsidRPr="009E5C4B">
              <w:t>Atsinaujinantys energijos ištekliai</w:t>
            </w:r>
            <w:r w:rsidR="00A55367">
              <w:t>, M</w:t>
            </w:r>
            <w:r w:rsidR="00CD031C">
              <w:t>W</w:t>
            </w:r>
          </w:p>
        </w:tc>
        <w:tc>
          <w:tcPr>
            <w:tcW w:w="695" w:type="pct"/>
            <w:vMerge w:val="restart"/>
            <w:vAlign w:val="center"/>
          </w:tcPr>
          <w:p w:rsidR="002D0F88" w:rsidRPr="009E5C4B" w:rsidRDefault="002D0F88" w:rsidP="00CB0064">
            <w:pPr>
              <w:tabs>
                <w:tab w:val="left" w:pos="567"/>
              </w:tabs>
              <w:jc w:val="center"/>
            </w:pPr>
            <w:r w:rsidRPr="009E5C4B">
              <w:t>Iškastinis kuras</w:t>
            </w:r>
            <w:r w:rsidR="00A55367">
              <w:t>, M</w:t>
            </w:r>
            <w:r w:rsidR="00CD031C">
              <w:t>W</w:t>
            </w:r>
          </w:p>
        </w:tc>
        <w:tc>
          <w:tcPr>
            <w:tcW w:w="392" w:type="pct"/>
            <w:vMerge w:val="restart"/>
            <w:shd w:val="clear" w:color="auto" w:fill="auto"/>
            <w:vAlign w:val="center"/>
          </w:tcPr>
          <w:p w:rsidR="002D0F88" w:rsidRPr="009E5C4B" w:rsidRDefault="002D0F88" w:rsidP="00CB0064">
            <w:pPr>
              <w:tabs>
                <w:tab w:val="left" w:pos="567"/>
              </w:tabs>
              <w:jc w:val="center"/>
            </w:pPr>
            <w:r w:rsidRPr="009E5C4B">
              <w:t>Kita</w:t>
            </w:r>
            <w:r w:rsidR="00A55367">
              <w:t>, M</w:t>
            </w:r>
            <w:r w:rsidR="00CD031C">
              <w:t>W</w:t>
            </w:r>
          </w:p>
        </w:tc>
      </w:tr>
      <w:tr w:rsidR="002D0F88" w:rsidRPr="009E5C4B" w:rsidTr="00EB7397">
        <w:trPr>
          <w:cantSplit/>
          <w:trHeight w:val="1134"/>
          <w:jc w:val="center"/>
        </w:trPr>
        <w:tc>
          <w:tcPr>
            <w:tcW w:w="777" w:type="pct"/>
            <w:vMerge/>
            <w:shd w:val="clear" w:color="auto" w:fill="auto"/>
            <w:vAlign w:val="center"/>
          </w:tcPr>
          <w:p w:rsidR="002D0F88" w:rsidRPr="009E5C4B" w:rsidRDefault="002D0F88" w:rsidP="00CB0064">
            <w:pPr>
              <w:tabs>
                <w:tab w:val="left" w:pos="567"/>
              </w:tabs>
            </w:pPr>
          </w:p>
        </w:tc>
        <w:tc>
          <w:tcPr>
            <w:tcW w:w="778" w:type="pct"/>
            <w:vMerge/>
            <w:vAlign w:val="center"/>
          </w:tcPr>
          <w:p w:rsidR="002D0F88" w:rsidRPr="009E5C4B" w:rsidRDefault="002D0F88" w:rsidP="00CB0064">
            <w:pPr>
              <w:tabs>
                <w:tab w:val="left" w:pos="567"/>
              </w:tabs>
            </w:pPr>
          </w:p>
        </w:tc>
        <w:tc>
          <w:tcPr>
            <w:tcW w:w="416" w:type="pct"/>
            <w:vMerge/>
            <w:vAlign w:val="center"/>
          </w:tcPr>
          <w:p w:rsidR="002D0F88" w:rsidRPr="009E5C4B" w:rsidRDefault="002D0F88" w:rsidP="00CB0064">
            <w:pPr>
              <w:tabs>
                <w:tab w:val="left" w:pos="567"/>
              </w:tabs>
              <w:jc w:val="both"/>
            </w:pPr>
          </w:p>
        </w:tc>
        <w:tc>
          <w:tcPr>
            <w:tcW w:w="323" w:type="pct"/>
            <w:textDirection w:val="tbRl"/>
            <w:vAlign w:val="center"/>
          </w:tcPr>
          <w:p w:rsidR="002D0F88" w:rsidRPr="009E5C4B" w:rsidRDefault="002D0F88" w:rsidP="00CB0064">
            <w:pPr>
              <w:tabs>
                <w:tab w:val="left" w:pos="567"/>
              </w:tabs>
              <w:ind w:left="113" w:right="113"/>
              <w:jc w:val="center"/>
            </w:pPr>
            <w:r w:rsidRPr="009E5C4B">
              <w:t>Saulė</w:t>
            </w:r>
          </w:p>
        </w:tc>
        <w:tc>
          <w:tcPr>
            <w:tcW w:w="323" w:type="pct"/>
            <w:textDirection w:val="tbRl"/>
            <w:vAlign w:val="center"/>
          </w:tcPr>
          <w:p w:rsidR="002D0F88" w:rsidRPr="009E5C4B" w:rsidRDefault="002D0F88" w:rsidP="00CB0064">
            <w:pPr>
              <w:tabs>
                <w:tab w:val="left" w:pos="567"/>
              </w:tabs>
              <w:ind w:left="113" w:right="113"/>
              <w:jc w:val="center"/>
            </w:pPr>
            <w:r w:rsidRPr="009E5C4B">
              <w:t>Vėjas</w:t>
            </w:r>
          </w:p>
        </w:tc>
        <w:tc>
          <w:tcPr>
            <w:tcW w:w="323" w:type="pct"/>
            <w:textDirection w:val="tbRl"/>
            <w:vAlign w:val="center"/>
          </w:tcPr>
          <w:p w:rsidR="002D0F88" w:rsidRPr="009E5C4B" w:rsidRDefault="002D0F88" w:rsidP="00CB0064">
            <w:pPr>
              <w:tabs>
                <w:tab w:val="left" w:pos="567"/>
              </w:tabs>
              <w:ind w:left="113" w:right="113"/>
              <w:jc w:val="center"/>
            </w:pPr>
            <w:r w:rsidRPr="009E5C4B">
              <w:t>Vanduo</w:t>
            </w:r>
          </w:p>
        </w:tc>
        <w:tc>
          <w:tcPr>
            <w:tcW w:w="323" w:type="pct"/>
            <w:textDirection w:val="tbRl"/>
            <w:vAlign w:val="center"/>
          </w:tcPr>
          <w:p w:rsidR="002D0F88" w:rsidRPr="009E5C4B" w:rsidRDefault="002D0F88" w:rsidP="00CB0064">
            <w:pPr>
              <w:tabs>
                <w:tab w:val="left" w:pos="567"/>
              </w:tabs>
              <w:ind w:left="113" w:right="113"/>
              <w:jc w:val="center"/>
            </w:pPr>
            <w:r w:rsidRPr="009E5C4B">
              <w:t>Biomasė</w:t>
            </w:r>
          </w:p>
        </w:tc>
        <w:tc>
          <w:tcPr>
            <w:tcW w:w="323" w:type="pct"/>
            <w:textDirection w:val="tbRl"/>
            <w:vAlign w:val="center"/>
          </w:tcPr>
          <w:p w:rsidR="002D0F88" w:rsidRPr="009E5C4B" w:rsidRDefault="002D0F88" w:rsidP="00CB0064">
            <w:pPr>
              <w:tabs>
                <w:tab w:val="left" w:pos="567"/>
              </w:tabs>
              <w:ind w:left="113" w:right="113"/>
              <w:jc w:val="center"/>
            </w:pPr>
            <w:r w:rsidRPr="009E5C4B">
              <w:t>Biodujos</w:t>
            </w:r>
          </w:p>
        </w:tc>
        <w:tc>
          <w:tcPr>
            <w:tcW w:w="325" w:type="pct"/>
            <w:textDirection w:val="tbRl"/>
            <w:vAlign w:val="center"/>
          </w:tcPr>
          <w:p w:rsidR="002D0F88" w:rsidRPr="009E5C4B" w:rsidRDefault="001B1775" w:rsidP="00CB0064">
            <w:pPr>
              <w:tabs>
                <w:tab w:val="left" w:pos="567"/>
              </w:tabs>
              <w:ind w:left="113" w:right="113"/>
              <w:jc w:val="center"/>
            </w:pPr>
            <w:r>
              <w:t>Kita</w:t>
            </w:r>
          </w:p>
        </w:tc>
        <w:tc>
          <w:tcPr>
            <w:tcW w:w="695" w:type="pct"/>
            <w:vMerge/>
            <w:vAlign w:val="center"/>
          </w:tcPr>
          <w:p w:rsidR="002D0F88" w:rsidRPr="009E5C4B" w:rsidRDefault="002D0F88" w:rsidP="00CB0064">
            <w:pPr>
              <w:tabs>
                <w:tab w:val="left" w:pos="567"/>
              </w:tabs>
              <w:jc w:val="both"/>
            </w:pPr>
          </w:p>
        </w:tc>
        <w:tc>
          <w:tcPr>
            <w:tcW w:w="392" w:type="pct"/>
            <w:vMerge/>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2010</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2011</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2012</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2013 </w:t>
            </w:r>
            <w:r w:rsidR="00EB7397">
              <w:t xml:space="preserve">m. </w:t>
            </w:r>
            <w:r>
              <w:t>I</w:t>
            </w:r>
            <w:r w:rsidR="00EB7397">
              <w:t xml:space="preserve"> pusmetis</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bl>
    <w:p w:rsidR="00EB7397" w:rsidRDefault="00EB739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33"/>
        <w:gridCol w:w="820"/>
        <w:gridCol w:w="637"/>
        <w:gridCol w:w="637"/>
        <w:gridCol w:w="637"/>
        <w:gridCol w:w="637"/>
        <w:gridCol w:w="637"/>
        <w:gridCol w:w="641"/>
        <w:gridCol w:w="1370"/>
        <w:gridCol w:w="773"/>
      </w:tblGrid>
      <w:tr w:rsidR="002D0F88" w:rsidRPr="009E5C4B" w:rsidTr="00EB7397">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2013 </w:t>
            </w:r>
            <w:r>
              <w:t xml:space="preserve">m. </w:t>
            </w:r>
            <w:r w:rsidRPr="009E5C4B">
              <w:t>(prognozė)</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2014 </w:t>
            </w:r>
            <w:r>
              <w:t xml:space="preserve">m. </w:t>
            </w:r>
            <w:r w:rsidRPr="009E5C4B">
              <w:t>(prognozė)</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EB7397">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bl>
    <w:p w:rsidR="00EB7397" w:rsidRDefault="00EB7397" w:rsidP="00EB7397">
      <w:pPr>
        <w:tabs>
          <w:tab w:val="left" w:pos="567"/>
        </w:tabs>
        <w:jc w:val="both"/>
      </w:pPr>
    </w:p>
    <w:p w:rsidR="002D0F88" w:rsidRDefault="002D0F88" w:rsidP="002D0F88">
      <w:pPr>
        <w:numPr>
          <w:ilvl w:val="0"/>
          <w:numId w:val="6"/>
        </w:numPr>
        <w:tabs>
          <w:tab w:val="left" w:pos="567"/>
        </w:tabs>
        <w:ind w:left="0" w:firstLine="0"/>
        <w:jc w:val="both"/>
      </w:pPr>
      <w:r w:rsidRPr="002D0F88">
        <w:t xml:space="preserve">Įrengtoji elektros galia gamintojų, gaminančių elektros energiją </w:t>
      </w:r>
      <w:r>
        <w:rPr>
          <w:u w:val="single"/>
        </w:rPr>
        <w:t>jėgainėse, gaminančiose tik elektros energiją</w:t>
      </w:r>
      <w:r w:rsidRPr="002D0F88">
        <w:t>, segmente laikotarpio pabaigoje pagal elektros energijos gamybai naudojamą išt</w:t>
      </w:r>
      <w:r w:rsidR="00CD031C">
        <w:t>eklių rūšį bei įtampą tinkle</w:t>
      </w:r>
      <w:r w:rsidRPr="002D0F88">
        <w:t>.</w:t>
      </w:r>
    </w:p>
    <w:p w:rsidR="005E3994" w:rsidRPr="002D0F88" w:rsidRDefault="005E3994" w:rsidP="005E3994">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3"/>
        <w:gridCol w:w="820"/>
        <w:gridCol w:w="637"/>
        <w:gridCol w:w="637"/>
        <w:gridCol w:w="637"/>
        <w:gridCol w:w="637"/>
        <w:gridCol w:w="637"/>
        <w:gridCol w:w="642"/>
        <w:gridCol w:w="1370"/>
        <w:gridCol w:w="773"/>
      </w:tblGrid>
      <w:tr w:rsidR="002D0F88" w:rsidRPr="009E5C4B" w:rsidTr="00CB0064">
        <w:trPr>
          <w:trHeight w:val="666"/>
          <w:jc w:val="center"/>
        </w:trPr>
        <w:tc>
          <w:tcPr>
            <w:tcW w:w="777" w:type="pct"/>
            <w:vMerge w:val="restart"/>
            <w:shd w:val="clear" w:color="auto" w:fill="auto"/>
            <w:vAlign w:val="center"/>
          </w:tcPr>
          <w:p w:rsidR="002D0F88" w:rsidRPr="009E5C4B" w:rsidRDefault="002D0F88" w:rsidP="00CB0064">
            <w:pPr>
              <w:tabs>
                <w:tab w:val="left" w:pos="567"/>
              </w:tabs>
              <w:jc w:val="center"/>
            </w:pPr>
            <w:r>
              <w:t>Laikotarpis</w:t>
            </w:r>
          </w:p>
        </w:tc>
        <w:tc>
          <w:tcPr>
            <w:tcW w:w="778" w:type="pct"/>
            <w:vMerge w:val="restart"/>
            <w:vAlign w:val="center"/>
          </w:tcPr>
          <w:p w:rsidR="002D0F88" w:rsidRPr="009E5C4B" w:rsidRDefault="002D0F88" w:rsidP="00CB0064">
            <w:pPr>
              <w:tabs>
                <w:tab w:val="left" w:pos="567"/>
              </w:tabs>
              <w:jc w:val="center"/>
            </w:pPr>
            <w:r w:rsidRPr="009E5C4B">
              <w:t>Tinklo įtampa</w:t>
            </w:r>
          </w:p>
        </w:tc>
        <w:tc>
          <w:tcPr>
            <w:tcW w:w="416" w:type="pct"/>
            <w:vMerge w:val="restart"/>
            <w:vAlign w:val="center"/>
          </w:tcPr>
          <w:p w:rsidR="002D0F88" w:rsidRPr="009E5C4B" w:rsidRDefault="002D0F88" w:rsidP="00CB0064">
            <w:pPr>
              <w:tabs>
                <w:tab w:val="left" w:pos="567"/>
              </w:tabs>
              <w:jc w:val="center"/>
            </w:pPr>
            <w:r w:rsidRPr="009E5C4B">
              <w:t>Viso</w:t>
            </w:r>
            <w:r w:rsidR="00A55367">
              <w:t>, M</w:t>
            </w:r>
            <w:r w:rsidR="00CD031C">
              <w:t>W</w:t>
            </w:r>
          </w:p>
        </w:tc>
        <w:tc>
          <w:tcPr>
            <w:tcW w:w="1941" w:type="pct"/>
            <w:gridSpan w:val="6"/>
            <w:vAlign w:val="center"/>
          </w:tcPr>
          <w:p w:rsidR="002D0F88" w:rsidRPr="009E5C4B" w:rsidRDefault="002D0F88" w:rsidP="00CB0064">
            <w:pPr>
              <w:tabs>
                <w:tab w:val="left" w:pos="567"/>
              </w:tabs>
              <w:jc w:val="center"/>
            </w:pPr>
            <w:r w:rsidRPr="009E5C4B">
              <w:t>Atsinaujinantys energijos ištekliai</w:t>
            </w:r>
            <w:r w:rsidR="00A55367">
              <w:t>, M</w:t>
            </w:r>
            <w:r w:rsidR="00CD031C">
              <w:t>W</w:t>
            </w:r>
          </w:p>
        </w:tc>
        <w:tc>
          <w:tcPr>
            <w:tcW w:w="695" w:type="pct"/>
            <w:vMerge w:val="restart"/>
            <w:vAlign w:val="center"/>
          </w:tcPr>
          <w:p w:rsidR="002D0F88" w:rsidRPr="009E5C4B" w:rsidRDefault="002D0F88" w:rsidP="00CB0064">
            <w:pPr>
              <w:tabs>
                <w:tab w:val="left" w:pos="567"/>
              </w:tabs>
              <w:jc w:val="center"/>
            </w:pPr>
            <w:r w:rsidRPr="009E5C4B">
              <w:t>Iškastinis kuras</w:t>
            </w:r>
            <w:r w:rsidR="00A55367">
              <w:t>, M</w:t>
            </w:r>
            <w:r w:rsidR="00CD031C">
              <w:t>W</w:t>
            </w:r>
          </w:p>
        </w:tc>
        <w:tc>
          <w:tcPr>
            <w:tcW w:w="392" w:type="pct"/>
            <w:vMerge w:val="restart"/>
            <w:shd w:val="clear" w:color="auto" w:fill="auto"/>
            <w:vAlign w:val="center"/>
          </w:tcPr>
          <w:p w:rsidR="002D0F88" w:rsidRPr="009E5C4B" w:rsidRDefault="002D0F88" w:rsidP="00CB0064">
            <w:pPr>
              <w:tabs>
                <w:tab w:val="left" w:pos="567"/>
              </w:tabs>
              <w:jc w:val="center"/>
            </w:pPr>
            <w:r w:rsidRPr="009E5C4B">
              <w:t>Kita</w:t>
            </w:r>
            <w:r w:rsidR="00A55367">
              <w:t>, M</w:t>
            </w:r>
            <w:r w:rsidR="00CD031C">
              <w:t>W</w:t>
            </w:r>
          </w:p>
        </w:tc>
      </w:tr>
      <w:tr w:rsidR="002D0F88" w:rsidRPr="009E5C4B" w:rsidTr="00CB0064">
        <w:trPr>
          <w:cantSplit/>
          <w:trHeight w:val="1134"/>
          <w:jc w:val="center"/>
        </w:trPr>
        <w:tc>
          <w:tcPr>
            <w:tcW w:w="777" w:type="pct"/>
            <w:vMerge/>
            <w:shd w:val="clear" w:color="auto" w:fill="auto"/>
            <w:vAlign w:val="center"/>
          </w:tcPr>
          <w:p w:rsidR="002D0F88" w:rsidRPr="009E5C4B" w:rsidRDefault="002D0F88" w:rsidP="00CB0064">
            <w:pPr>
              <w:tabs>
                <w:tab w:val="left" w:pos="567"/>
              </w:tabs>
            </w:pPr>
          </w:p>
        </w:tc>
        <w:tc>
          <w:tcPr>
            <w:tcW w:w="778" w:type="pct"/>
            <w:vMerge/>
            <w:vAlign w:val="center"/>
          </w:tcPr>
          <w:p w:rsidR="002D0F88" w:rsidRPr="009E5C4B" w:rsidRDefault="002D0F88" w:rsidP="00CB0064">
            <w:pPr>
              <w:tabs>
                <w:tab w:val="left" w:pos="567"/>
              </w:tabs>
            </w:pPr>
          </w:p>
        </w:tc>
        <w:tc>
          <w:tcPr>
            <w:tcW w:w="416" w:type="pct"/>
            <w:vMerge/>
            <w:vAlign w:val="center"/>
          </w:tcPr>
          <w:p w:rsidR="002D0F88" w:rsidRPr="009E5C4B" w:rsidRDefault="002D0F88" w:rsidP="00CB0064">
            <w:pPr>
              <w:tabs>
                <w:tab w:val="left" w:pos="567"/>
              </w:tabs>
              <w:jc w:val="both"/>
            </w:pPr>
          </w:p>
        </w:tc>
        <w:tc>
          <w:tcPr>
            <w:tcW w:w="323" w:type="pct"/>
            <w:textDirection w:val="tbRl"/>
            <w:vAlign w:val="center"/>
          </w:tcPr>
          <w:p w:rsidR="002D0F88" w:rsidRPr="009E5C4B" w:rsidRDefault="002D0F88" w:rsidP="00CB0064">
            <w:pPr>
              <w:tabs>
                <w:tab w:val="left" w:pos="567"/>
              </w:tabs>
              <w:ind w:left="113" w:right="113"/>
              <w:jc w:val="center"/>
            </w:pPr>
            <w:r w:rsidRPr="009E5C4B">
              <w:t>Saulė</w:t>
            </w:r>
          </w:p>
        </w:tc>
        <w:tc>
          <w:tcPr>
            <w:tcW w:w="323" w:type="pct"/>
            <w:textDirection w:val="tbRl"/>
            <w:vAlign w:val="center"/>
          </w:tcPr>
          <w:p w:rsidR="002D0F88" w:rsidRPr="009E5C4B" w:rsidRDefault="002D0F88" w:rsidP="00CB0064">
            <w:pPr>
              <w:tabs>
                <w:tab w:val="left" w:pos="567"/>
              </w:tabs>
              <w:ind w:left="113" w:right="113"/>
              <w:jc w:val="center"/>
            </w:pPr>
            <w:r w:rsidRPr="009E5C4B">
              <w:t>Vėjas</w:t>
            </w:r>
          </w:p>
        </w:tc>
        <w:tc>
          <w:tcPr>
            <w:tcW w:w="323" w:type="pct"/>
            <w:textDirection w:val="tbRl"/>
            <w:vAlign w:val="center"/>
          </w:tcPr>
          <w:p w:rsidR="002D0F88" w:rsidRPr="009E5C4B" w:rsidRDefault="002D0F88" w:rsidP="00CB0064">
            <w:pPr>
              <w:tabs>
                <w:tab w:val="left" w:pos="567"/>
              </w:tabs>
              <w:ind w:left="113" w:right="113"/>
              <w:jc w:val="center"/>
            </w:pPr>
            <w:r w:rsidRPr="009E5C4B">
              <w:t>Vanduo</w:t>
            </w:r>
          </w:p>
        </w:tc>
        <w:tc>
          <w:tcPr>
            <w:tcW w:w="323" w:type="pct"/>
            <w:textDirection w:val="tbRl"/>
            <w:vAlign w:val="center"/>
          </w:tcPr>
          <w:p w:rsidR="002D0F88" w:rsidRPr="009E5C4B" w:rsidRDefault="002D0F88" w:rsidP="00CB0064">
            <w:pPr>
              <w:tabs>
                <w:tab w:val="left" w:pos="567"/>
              </w:tabs>
              <w:ind w:left="113" w:right="113"/>
              <w:jc w:val="center"/>
            </w:pPr>
            <w:r w:rsidRPr="009E5C4B">
              <w:t>Biomasė</w:t>
            </w:r>
          </w:p>
        </w:tc>
        <w:tc>
          <w:tcPr>
            <w:tcW w:w="323" w:type="pct"/>
            <w:textDirection w:val="tbRl"/>
            <w:vAlign w:val="center"/>
          </w:tcPr>
          <w:p w:rsidR="002D0F88" w:rsidRPr="009E5C4B" w:rsidRDefault="002D0F88" w:rsidP="00CB0064">
            <w:pPr>
              <w:tabs>
                <w:tab w:val="left" w:pos="567"/>
              </w:tabs>
              <w:ind w:left="113" w:right="113"/>
              <w:jc w:val="center"/>
            </w:pPr>
            <w:r w:rsidRPr="009E5C4B">
              <w:t>Biodujos</w:t>
            </w:r>
          </w:p>
        </w:tc>
        <w:tc>
          <w:tcPr>
            <w:tcW w:w="325" w:type="pct"/>
            <w:textDirection w:val="tbRl"/>
            <w:vAlign w:val="center"/>
          </w:tcPr>
          <w:p w:rsidR="002D0F88" w:rsidRPr="009E5C4B" w:rsidRDefault="001B1775" w:rsidP="00CB0064">
            <w:pPr>
              <w:tabs>
                <w:tab w:val="left" w:pos="567"/>
              </w:tabs>
              <w:ind w:left="113" w:right="113"/>
              <w:jc w:val="center"/>
            </w:pPr>
            <w:r>
              <w:t>Kita</w:t>
            </w:r>
          </w:p>
        </w:tc>
        <w:tc>
          <w:tcPr>
            <w:tcW w:w="695" w:type="pct"/>
            <w:vMerge/>
            <w:vAlign w:val="center"/>
          </w:tcPr>
          <w:p w:rsidR="002D0F88" w:rsidRPr="009E5C4B" w:rsidRDefault="002D0F88" w:rsidP="00CB0064">
            <w:pPr>
              <w:tabs>
                <w:tab w:val="left" w:pos="567"/>
              </w:tabs>
              <w:jc w:val="both"/>
            </w:pPr>
          </w:p>
        </w:tc>
        <w:tc>
          <w:tcPr>
            <w:tcW w:w="392" w:type="pct"/>
            <w:vMerge/>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2010</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2011</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2012</w:t>
            </w:r>
            <w:r>
              <w:t xml:space="preserve"> m.</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2013 </w:t>
            </w:r>
            <w:r>
              <w:t>m. I</w:t>
            </w:r>
            <w:r w:rsidR="00EB7397">
              <w:t xml:space="preserve"> pusmetis</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2013 </w:t>
            </w:r>
            <w:r>
              <w:t xml:space="preserve">m. </w:t>
            </w:r>
            <w:r w:rsidRPr="009E5C4B">
              <w:t>(prognozė)</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jc w:val="both"/>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val="restart"/>
            <w:shd w:val="clear" w:color="auto" w:fill="auto"/>
            <w:vAlign w:val="center"/>
          </w:tcPr>
          <w:p w:rsidR="002D0F88" w:rsidRPr="009E5C4B" w:rsidRDefault="002D0F88" w:rsidP="00CB0064">
            <w:pPr>
              <w:tabs>
                <w:tab w:val="left" w:pos="567"/>
              </w:tabs>
            </w:pPr>
            <w:r w:rsidRPr="009E5C4B">
              <w:t xml:space="preserve">2014 </w:t>
            </w:r>
            <w:r>
              <w:t xml:space="preserve">m. </w:t>
            </w:r>
            <w:r w:rsidRPr="009E5C4B">
              <w:t>(prognozė)</w:t>
            </w:r>
          </w:p>
        </w:tc>
        <w:tc>
          <w:tcPr>
            <w:tcW w:w="778" w:type="pct"/>
            <w:vAlign w:val="center"/>
          </w:tcPr>
          <w:p w:rsidR="002D0F88" w:rsidRPr="009E5C4B" w:rsidRDefault="002D0F88" w:rsidP="00CB0064">
            <w:pPr>
              <w:tabs>
                <w:tab w:val="left" w:pos="567"/>
              </w:tabs>
            </w:pPr>
            <w:r w:rsidRPr="009E5C4B">
              <w:t>Aukštoji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pPr>
          </w:p>
        </w:tc>
        <w:tc>
          <w:tcPr>
            <w:tcW w:w="778" w:type="pct"/>
            <w:vAlign w:val="center"/>
          </w:tcPr>
          <w:p w:rsidR="002D0F88" w:rsidRPr="009E5C4B" w:rsidRDefault="002D0F88" w:rsidP="00CB0064">
            <w:pPr>
              <w:tabs>
                <w:tab w:val="left" w:pos="567"/>
              </w:tabs>
            </w:pPr>
            <w:r w:rsidRPr="009E5C4B">
              <w:t>Vidutinioji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r w:rsidR="002D0F88" w:rsidRPr="009E5C4B" w:rsidTr="00CB0064">
        <w:trPr>
          <w:jc w:val="center"/>
        </w:trPr>
        <w:tc>
          <w:tcPr>
            <w:tcW w:w="777" w:type="pct"/>
            <w:vMerge/>
            <w:shd w:val="clear" w:color="auto" w:fill="auto"/>
            <w:vAlign w:val="center"/>
          </w:tcPr>
          <w:p w:rsidR="002D0F88" w:rsidRPr="009E5C4B" w:rsidRDefault="002D0F88" w:rsidP="00CB0064">
            <w:pPr>
              <w:tabs>
                <w:tab w:val="left" w:pos="567"/>
              </w:tabs>
            </w:pPr>
          </w:p>
        </w:tc>
        <w:tc>
          <w:tcPr>
            <w:tcW w:w="778" w:type="pct"/>
            <w:vAlign w:val="center"/>
          </w:tcPr>
          <w:p w:rsidR="002D0F88" w:rsidRPr="009E5C4B" w:rsidRDefault="002D0F88" w:rsidP="00CB0064">
            <w:pPr>
              <w:tabs>
                <w:tab w:val="left" w:pos="567"/>
              </w:tabs>
            </w:pPr>
            <w:r w:rsidRPr="009E5C4B">
              <w:t>Žemoji</w:t>
            </w:r>
          </w:p>
        </w:tc>
        <w:tc>
          <w:tcPr>
            <w:tcW w:w="416"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3" w:type="pct"/>
            <w:vAlign w:val="center"/>
          </w:tcPr>
          <w:p w:rsidR="002D0F88" w:rsidRPr="009E5C4B" w:rsidRDefault="002D0F88" w:rsidP="00CB0064">
            <w:pPr>
              <w:tabs>
                <w:tab w:val="left" w:pos="567"/>
              </w:tabs>
              <w:jc w:val="both"/>
            </w:pPr>
          </w:p>
        </w:tc>
        <w:tc>
          <w:tcPr>
            <w:tcW w:w="325" w:type="pct"/>
            <w:vAlign w:val="center"/>
          </w:tcPr>
          <w:p w:rsidR="002D0F88" w:rsidRPr="009E5C4B" w:rsidRDefault="002D0F88" w:rsidP="00CB0064">
            <w:pPr>
              <w:tabs>
                <w:tab w:val="left" w:pos="567"/>
              </w:tabs>
              <w:jc w:val="both"/>
            </w:pPr>
          </w:p>
        </w:tc>
        <w:tc>
          <w:tcPr>
            <w:tcW w:w="695" w:type="pct"/>
            <w:vAlign w:val="center"/>
          </w:tcPr>
          <w:p w:rsidR="002D0F88" w:rsidRPr="009E5C4B" w:rsidRDefault="002D0F88" w:rsidP="00CB0064">
            <w:pPr>
              <w:tabs>
                <w:tab w:val="left" w:pos="567"/>
              </w:tabs>
              <w:jc w:val="both"/>
            </w:pPr>
          </w:p>
        </w:tc>
        <w:tc>
          <w:tcPr>
            <w:tcW w:w="392" w:type="pct"/>
            <w:shd w:val="clear" w:color="auto" w:fill="auto"/>
            <w:vAlign w:val="center"/>
          </w:tcPr>
          <w:p w:rsidR="002D0F88" w:rsidRPr="009E5C4B" w:rsidRDefault="002D0F88" w:rsidP="00CB0064">
            <w:pPr>
              <w:tabs>
                <w:tab w:val="left" w:pos="567"/>
              </w:tabs>
              <w:jc w:val="both"/>
            </w:pPr>
          </w:p>
        </w:tc>
      </w:tr>
    </w:tbl>
    <w:p w:rsidR="002D0F88" w:rsidRDefault="002D0F88" w:rsidP="002D0F88">
      <w:pPr>
        <w:tabs>
          <w:tab w:val="left" w:pos="567"/>
        </w:tabs>
        <w:jc w:val="both"/>
      </w:pPr>
    </w:p>
    <w:p w:rsidR="00DC1850" w:rsidRDefault="00EB7397" w:rsidP="00DC1850">
      <w:pPr>
        <w:numPr>
          <w:ilvl w:val="0"/>
          <w:numId w:val="6"/>
        </w:numPr>
        <w:tabs>
          <w:tab w:val="left" w:pos="567"/>
        </w:tabs>
        <w:ind w:left="0" w:firstLine="0"/>
        <w:jc w:val="both"/>
      </w:pPr>
      <w:r>
        <w:br w:type="page"/>
      </w:r>
      <w:r w:rsidR="00A55367">
        <w:lastRenderedPageBreak/>
        <w:t>Į</w:t>
      </w:r>
      <w:r w:rsidR="00DC1850">
        <w:t xml:space="preserve">rengtoji galia, į tinklus patiektas elektros energijos kiekis ir išmokėtos lėšos (be PVM) pagal </w:t>
      </w:r>
      <w:r w:rsidR="00A55367">
        <w:t>gamintojus.</w:t>
      </w:r>
      <w:r w:rsidR="00DC1850">
        <w:t xml:space="preserve"> </w:t>
      </w:r>
    </w:p>
    <w:p w:rsidR="00DC1850" w:rsidRDefault="00DC1850" w:rsidP="00DC1850">
      <w:pPr>
        <w:tabs>
          <w:tab w:val="left" w:pos="567"/>
        </w:tabs>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31"/>
        <w:gridCol w:w="1431"/>
        <w:gridCol w:w="1190"/>
        <w:gridCol w:w="1043"/>
        <w:gridCol w:w="777"/>
        <w:gridCol w:w="1043"/>
        <w:gridCol w:w="777"/>
        <w:gridCol w:w="778"/>
      </w:tblGrid>
      <w:tr w:rsidR="00DC1850" w:rsidRPr="002D0F88" w:rsidTr="00B1076D">
        <w:trPr>
          <w:trHeight w:val="1215"/>
          <w:jc w:val="center"/>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Laikotarpis</w:t>
            </w:r>
          </w:p>
        </w:tc>
        <w:tc>
          <w:tcPr>
            <w:tcW w:w="726" w:type="pct"/>
            <w:vMerge w:val="restart"/>
            <w:tcBorders>
              <w:top w:val="single" w:sz="4" w:space="0" w:color="auto"/>
              <w:left w:val="single" w:sz="4" w:space="0" w:color="auto"/>
              <w:right w:val="single" w:sz="4" w:space="0" w:color="auto"/>
            </w:tcBorders>
            <w:vAlign w:val="center"/>
          </w:tcPr>
          <w:p w:rsidR="00DC1850" w:rsidRPr="002D0F88" w:rsidRDefault="00DC1850" w:rsidP="00B1076D">
            <w:pPr>
              <w:tabs>
                <w:tab w:val="left" w:pos="567"/>
              </w:tabs>
              <w:jc w:val="center"/>
            </w:pPr>
            <w:r>
              <w:t>Gamintojo</w:t>
            </w:r>
            <w:r w:rsidRPr="002D0F88">
              <w:t xml:space="preserve"> pavadinimas</w:t>
            </w:r>
          </w:p>
        </w:tc>
        <w:tc>
          <w:tcPr>
            <w:tcW w:w="726" w:type="pct"/>
            <w:vMerge w:val="restar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Elektrinės pavadinimas</w:t>
            </w:r>
          </w:p>
        </w:tc>
        <w:tc>
          <w:tcPr>
            <w:tcW w:w="604" w:type="pct"/>
            <w:vMerge w:val="restart"/>
            <w:tcBorders>
              <w:top w:val="single" w:sz="4" w:space="0" w:color="auto"/>
              <w:left w:val="single" w:sz="4" w:space="0" w:color="auto"/>
              <w:right w:val="single" w:sz="4" w:space="0" w:color="auto"/>
            </w:tcBorders>
            <w:vAlign w:val="center"/>
          </w:tcPr>
          <w:p w:rsidR="00DC1850" w:rsidRPr="002D0F88" w:rsidRDefault="00DC1850" w:rsidP="00B1076D">
            <w:pPr>
              <w:tabs>
                <w:tab w:val="left" w:pos="567"/>
              </w:tabs>
              <w:jc w:val="center"/>
            </w:pPr>
            <w:r>
              <w:t>Elektrinės tipas</w:t>
            </w:r>
            <w:r>
              <w:rPr>
                <w:rStyle w:val="FootnoteReference"/>
              </w:rPr>
              <w:footnoteReference w:id="1"/>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Įrengtoji galia, MW</w:t>
            </w:r>
          </w:p>
        </w:tc>
        <w:tc>
          <w:tcPr>
            <w:tcW w:w="923" w:type="pct"/>
            <w:gridSpan w:val="2"/>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Patiek</w:t>
            </w:r>
            <w:r w:rsidR="00A55367">
              <w:t>tas elektros energijos kiekis, tūkst. k</w:t>
            </w:r>
            <w:r w:rsidRPr="002D0F88">
              <w:t>Wh</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Už patiektą elektros energiją išmokėtos lėšos, tūkst. Lt</w:t>
            </w: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vMerge/>
            <w:tcBorders>
              <w:left w:val="single" w:sz="4" w:space="0" w:color="auto"/>
              <w:bottom w:val="single" w:sz="4" w:space="0" w:color="auto"/>
              <w:right w:val="single" w:sz="4" w:space="0" w:color="auto"/>
            </w:tcBorders>
          </w:tcPr>
          <w:p w:rsidR="00DC1850" w:rsidRPr="002D0F88" w:rsidRDefault="00DC1850" w:rsidP="00B1076D">
            <w:pPr>
              <w:jc w:val="center"/>
            </w:pPr>
          </w:p>
        </w:tc>
        <w:tc>
          <w:tcPr>
            <w:tcW w:w="726"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604" w:type="pct"/>
            <w:vMerge/>
            <w:tcBorders>
              <w:left w:val="single" w:sz="4" w:space="0" w:color="auto"/>
              <w:bottom w:val="single" w:sz="4" w:space="0" w:color="auto"/>
              <w:right w:val="single" w:sz="4" w:space="0" w:color="auto"/>
            </w:tcBorders>
          </w:tcPr>
          <w:p w:rsidR="00DC1850" w:rsidRPr="002D0F88" w:rsidRDefault="00DC1850" w:rsidP="00B1076D">
            <w:pPr>
              <w:jc w:val="cente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394" w:type="pc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VISO</w:t>
            </w:r>
          </w:p>
        </w:tc>
        <w:tc>
          <w:tcPr>
            <w:tcW w:w="529" w:type="pc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tame tarpe remtinas kiekis</w:t>
            </w:r>
          </w:p>
        </w:tc>
        <w:tc>
          <w:tcPr>
            <w:tcW w:w="394" w:type="pc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VISO</w:t>
            </w:r>
          </w:p>
        </w:tc>
        <w:tc>
          <w:tcPr>
            <w:tcW w:w="395" w:type="pc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tame tarpe VIAP lėšos</w:t>
            </w:r>
          </w:p>
        </w:tc>
      </w:tr>
      <w:tr w:rsidR="00DC1850" w:rsidRPr="002D0F88" w:rsidTr="00B1076D">
        <w:trPr>
          <w:jc w:val="center"/>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2011 m.</w:t>
            </w: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A55367" w:rsidP="00B1076D">
            <w:pPr>
              <w:tabs>
                <w:tab w:val="left" w:pos="567"/>
              </w:tabs>
              <w:jc w:val="center"/>
            </w:pPr>
            <w:r>
              <w:t>...</w:t>
            </w: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2012 m.</w:t>
            </w: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A55367" w:rsidP="00B1076D">
            <w:pPr>
              <w:tabs>
                <w:tab w:val="left" w:pos="567"/>
              </w:tabs>
              <w:jc w:val="center"/>
            </w:pPr>
            <w:r>
              <w:t>...</w:t>
            </w: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2013 m. I pusmetis</w:t>
            </w: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A55367" w:rsidP="00B1076D">
            <w:pPr>
              <w:tabs>
                <w:tab w:val="left" w:pos="567"/>
              </w:tabs>
              <w:jc w:val="center"/>
            </w:pPr>
            <w:r>
              <w:t>...</w:t>
            </w: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rsidRPr="002D0F88">
              <w:t>2013 m. (prognozė)</w:t>
            </w: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A55367" w:rsidP="00B1076D">
            <w:pPr>
              <w:tabs>
                <w:tab w:val="left" w:pos="567"/>
              </w:tabs>
              <w:jc w:val="center"/>
            </w:pPr>
            <w:r>
              <w:t>...</w:t>
            </w: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tabs>
                <w:tab w:val="left" w:pos="567"/>
              </w:tabs>
              <w:jc w:val="center"/>
            </w:pPr>
            <w:r>
              <w:t>2014</w:t>
            </w:r>
            <w:r w:rsidRPr="002D0F88">
              <w:t xml:space="preserve"> m. (prognozė)</w:t>
            </w: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A55367" w:rsidP="00B1076D">
            <w:pPr>
              <w:tabs>
                <w:tab w:val="left" w:pos="567"/>
              </w:tabs>
              <w:jc w:val="center"/>
            </w:pPr>
            <w:r>
              <w:t>...</w:t>
            </w: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r w:rsidR="00DC1850" w:rsidRPr="002D0F88" w:rsidTr="00B1076D">
        <w:trP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rsidR="00DC1850" w:rsidRPr="002D0F88" w:rsidRDefault="00DC1850" w:rsidP="00B1076D">
            <w:pPr>
              <w:jc w:val="center"/>
            </w:pPr>
          </w:p>
        </w:tc>
        <w:tc>
          <w:tcPr>
            <w:tcW w:w="726"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604" w:type="pct"/>
            <w:tcBorders>
              <w:top w:val="single" w:sz="4" w:space="0" w:color="auto"/>
              <w:left w:val="single" w:sz="4" w:space="0" w:color="auto"/>
              <w:bottom w:val="single" w:sz="4" w:space="0" w:color="auto"/>
              <w:right w:val="single" w:sz="4" w:space="0" w:color="auto"/>
            </w:tcBorders>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529"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c>
          <w:tcPr>
            <w:tcW w:w="395" w:type="pct"/>
            <w:tcBorders>
              <w:top w:val="single" w:sz="4" w:space="0" w:color="auto"/>
              <w:left w:val="single" w:sz="4" w:space="0" w:color="auto"/>
              <w:bottom w:val="single" w:sz="4" w:space="0" w:color="auto"/>
              <w:right w:val="single" w:sz="4" w:space="0" w:color="auto"/>
            </w:tcBorders>
            <w:vAlign w:val="center"/>
          </w:tcPr>
          <w:p w:rsidR="00DC1850" w:rsidRPr="002D0F88" w:rsidRDefault="00DC1850" w:rsidP="00B1076D">
            <w:pPr>
              <w:tabs>
                <w:tab w:val="left" w:pos="567"/>
              </w:tabs>
              <w:jc w:val="center"/>
            </w:pPr>
          </w:p>
        </w:tc>
      </w:tr>
    </w:tbl>
    <w:p w:rsidR="00DC1850" w:rsidRDefault="00DC1850" w:rsidP="002D0F88">
      <w:pPr>
        <w:tabs>
          <w:tab w:val="left" w:pos="567"/>
        </w:tabs>
        <w:jc w:val="both"/>
      </w:pPr>
    </w:p>
    <w:p w:rsidR="00D4158B" w:rsidRDefault="000A61AA" w:rsidP="003035FF">
      <w:pPr>
        <w:numPr>
          <w:ilvl w:val="0"/>
          <w:numId w:val="6"/>
        </w:numPr>
        <w:tabs>
          <w:tab w:val="left" w:pos="567"/>
        </w:tabs>
        <w:ind w:left="0" w:firstLine="0"/>
        <w:jc w:val="both"/>
      </w:pPr>
      <w:r w:rsidRPr="00E33EF4">
        <w:t xml:space="preserve">Prašome pateikti nuomonę apie rinkos dalyvių galimybes taikyti nepagrįstas kainas ar kainų spaudimą </w:t>
      </w:r>
      <w:r w:rsidR="00697F66" w:rsidRPr="00E33EF4">
        <w:t>elektros energijos gamybos</w:t>
      </w:r>
      <w:r w:rsidRPr="00E33EF4">
        <w:t xml:space="preserve"> rinkoje</w:t>
      </w:r>
      <w:r w:rsidR="001A4790">
        <w:t>.</w:t>
      </w:r>
    </w:p>
    <w:p w:rsidR="001A4790" w:rsidRDefault="001A4790" w:rsidP="001A4790">
      <w:pPr>
        <w:tabs>
          <w:tab w:val="left" w:pos="567"/>
        </w:tabs>
        <w:jc w:val="both"/>
      </w:pPr>
    </w:p>
    <w:p w:rsidR="00D4158B" w:rsidRPr="00E33EF4" w:rsidRDefault="00B277FB" w:rsidP="000A61AA">
      <w:pPr>
        <w:tabs>
          <w:tab w:val="left" w:pos="426"/>
        </w:tabs>
        <w:ind w:right="-1"/>
        <w:jc w:val="both"/>
      </w:pPr>
      <w:r>
        <w:rPr>
          <w:noProof/>
        </w:rPr>
        <mc:AlternateContent>
          <mc:Choice Requires="wps">
            <w:drawing>
              <wp:inline distT="0" distB="0" distL="0" distR="0">
                <wp:extent cx="6166485" cy="1257300"/>
                <wp:effectExtent l="9525" t="9525" r="5715" b="9525"/>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257300"/>
                        </a:xfrm>
                        <a:prstGeom prst="rect">
                          <a:avLst/>
                        </a:prstGeom>
                        <a:solidFill>
                          <a:srgbClr val="FFFFFF"/>
                        </a:solidFill>
                        <a:ln w="9525">
                          <a:solidFill>
                            <a:srgbClr val="000000"/>
                          </a:solidFill>
                          <a:miter lim="800000"/>
                          <a:headEnd/>
                          <a:tailEnd/>
                        </a:ln>
                      </wps:spPr>
                      <wps:txbx>
                        <w:txbxContent>
                          <w:p w:rsidR="009C0D60" w:rsidRDefault="009C0D60" w:rsidP="00D4158B"/>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 o:spid="_x0000_s1026" type="#_x0000_t202" style="width:485.5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ImTLQIAAFIEAAAOAAAAZHJzL2Uyb0RvYy54bWysVNtu2zAMfR+wfxD0vtjOnDQ14hRdugwD&#10;ugvQ7gNkWbaFyaImKbGzry8lp1nQbS/D/CCIInVEnkN6fTP2ihyEdRJ0SbNZSonQHGqp25J+e9y9&#10;WVHiPNM1U6BFSY/C0ZvN61frwRRiDh2oWliCINoVgylp570pksTxTvTMzcAIjc4GbM88mrZNassG&#10;RO9VMk/TZTKArY0FLpzD07vJSTcRv2kE91+axglPVEkxNx9XG9cqrMlmzYrWMtNJfkqD/UMWPZMa&#10;Hz1D3THPyN7K36B6yS04aPyMQ59A00guYg1YTZa+qOahY0bEWpAcZ840uf8Hyz8fvloi65LmlGjW&#10;o0SPYvTkHYwkXwZ6BuMKjHowGOdHPEeZY6nO3AP/7oiGbcd0K26thaETrMb0snAzubg64bgAUg2f&#10;oMZ32N5DBBob2wfukA2C6CjT8SxNyIXj4TJbLvPVghKOvmy+uHqbRvESVjxfN9b5DwJ6EjYltah9&#10;hGeHe+dDOqx4DgmvOVCy3kmlomHbaqssOTDsk138YgUvwpQmQ0mvF/PFxMBfIdL4/Qmilx4bXsm+&#10;pKtzECsCb+91HdvRM6mmPaas9InIwN3Eoh+r8SRMBfURKbUwNTYOIm46sD8pGbCpS+p+7JkVlKiP&#10;GmW5zvI8TEE08sXVHA176akuPUxzhCqpp2Tabv00OXtjZdvhS1MjaLhFKRsZSQ6aT1md8sbGjdyf&#10;hixMxqUdo379CjZPAAAA//8DAFBLAwQUAAYACAAAACEAws7sr9wAAAAFAQAADwAAAGRycy9kb3du&#10;cmV2LnhtbEyPQUvEMBCF74L/IYzgRdy0KrttbbqIoOhNV9Frtplti8mkJtlu/feOXvTyYHiP976p&#10;17OzYsIQB08K8kUGAqn1ZqBOwevL3XkBIiZNRltPqOALI6yb46NaV8Yf6BmnTeoEl1CstII+pbGS&#10;MrY9Oh0XfkRib+eD04nP0EkT9IHLnZUXWbaUTg/EC70e8bbH9mOzdwqKq4fpPT5ePr21y50t09lq&#10;uv8MSp2ezDfXIBLO6S8MP/iMDg0zbf2eTBRWAT+SfpW9cpXnILYcKosMZFPL//TNNwAAAP//AwBQ&#10;SwECLQAUAAYACAAAACEAtoM4kv4AAADhAQAAEwAAAAAAAAAAAAAAAAAAAAAAW0NvbnRlbnRfVHlw&#10;ZXNdLnhtbFBLAQItABQABgAIAAAAIQA4/SH/1gAAAJQBAAALAAAAAAAAAAAAAAAAAC8BAABfcmVs&#10;cy8ucmVsc1BLAQItABQABgAIAAAAIQD5XImTLQIAAFIEAAAOAAAAAAAAAAAAAAAAAC4CAABkcnMv&#10;ZTJvRG9jLnhtbFBLAQItABQABgAIAAAAIQDCzuyv3AAAAAUBAAAPAAAAAAAAAAAAAAAAAIcEAABk&#10;cnMvZG93bnJldi54bWxQSwUGAAAAAAQABADzAAAAkAUAAAAA&#10;">
                <v:textbox>
                  <w:txbxContent>
                    <w:p w:rsidR="009C0D60" w:rsidRDefault="009C0D60" w:rsidP="00D4158B"/>
                  </w:txbxContent>
                </v:textbox>
                <w10:anchorlock/>
              </v:shape>
            </w:pict>
          </mc:Fallback>
        </mc:AlternateContent>
      </w:r>
    </w:p>
    <w:p w:rsidR="006E7293" w:rsidRDefault="006E7293" w:rsidP="006E7293">
      <w:pPr>
        <w:tabs>
          <w:tab w:val="left" w:pos="567"/>
        </w:tabs>
        <w:jc w:val="both"/>
      </w:pPr>
    </w:p>
    <w:p w:rsidR="00A55367" w:rsidRDefault="00EB7397" w:rsidP="00A55367">
      <w:pPr>
        <w:numPr>
          <w:ilvl w:val="0"/>
          <w:numId w:val="6"/>
        </w:numPr>
        <w:tabs>
          <w:tab w:val="left" w:pos="567"/>
        </w:tabs>
        <w:ind w:left="0" w:firstLine="0"/>
        <w:jc w:val="both"/>
      </w:pPr>
      <w:r>
        <w:br w:type="page"/>
      </w:r>
      <w:r w:rsidR="00A55367" w:rsidRPr="00E33EF4">
        <w:lastRenderedPageBreak/>
        <w:t>Prašome pateikti nuomonę apie konkurencijos lygį elektros energijos gamybos rinkoje bei įvardinti problemas, su kuriomis Jūs susiduriate ir (arba) galite susidurti bei kurios riboja ir (arba) gali ateityje riboti veiksmingą konkurenciją šioje rinkoje.</w:t>
      </w:r>
    </w:p>
    <w:p w:rsidR="00A55367" w:rsidRDefault="00A55367" w:rsidP="00A55367">
      <w:pPr>
        <w:tabs>
          <w:tab w:val="left" w:pos="567"/>
        </w:tabs>
        <w:jc w:val="both"/>
      </w:pPr>
    </w:p>
    <w:p w:rsidR="00A55367" w:rsidRPr="00E33EF4" w:rsidRDefault="00B277FB" w:rsidP="00A55367">
      <w:r>
        <w:rPr>
          <w:noProof/>
        </w:rPr>
        <mc:AlternateContent>
          <mc:Choice Requires="wps">
            <w:drawing>
              <wp:inline distT="0" distB="0" distL="0" distR="0">
                <wp:extent cx="6172200" cy="1743075"/>
                <wp:effectExtent l="0" t="0" r="19050"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43075"/>
                        </a:xfrm>
                        <a:prstGeom prst="rect">
                          <a:avLst/>
                        </a:prstGeom>
                        <a:solidFill>
                          <a:srgbClr val="FFFFFF"/>
                        </a:solidFill>
                        <a:ln w="9525">
                          <a:solidFill>
                            <a:srgbClr val="000000"/>
                          </a:solidFill>
                          <a:miter lim="800000"/>
                          <a:headEnd/>
                          <a:tailEnd/>
                        </a:ln>
                      </wps:spPr>
                      <wps:txbx>
                        <w:txbxContent>
                          <w:p w:rsidR="00A55367" w:rsidRDefault="00A55367" w:rsidP="00A55367"/>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486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xRLQIAAFgEAAAOAAAAZHJzL2Uyb0RvYy54bWysVNtu2zAMfR+wfxD0vjjOpWmNOEWXLsOA&#10;7gK0+wBZlm1hkqhJSuzu60vJaZrdXob5QRAl6pA8h/T6etCKHITzEkxJ88mUEmE41NK0Jf36sHtz&#10;SYkPzNRMgRElfRSeXm9ev1r3thAz6EDVwhEEMb7obUm7EGyRZZ53QjM/ASsMXjbgNAtoujarHesR&#10;XatsNp1eZD242jrgwns8vR0v6SbhN43g4XPTeBGIKinmFtLq0lrFNdusWdE6ZjvJj2mwf8hCM2kw&#10;6AnqlgVG9k7+BqUld+ChCRMOOoOmkVykGrCafPpLNfcdsyLVguR4e6LJ/z9Y/unwxRFZl3ROiWEa&#10;JXoQQyBvYSDzyE5vfYFO9xbdwoDHqHKq1Ns74N88MbDtmGnFjXPQd4LVmF0eX2ZnT0ccH0Gq/iPU&#10;GIbtAySgoXE6UodkEERHlR5PysRUOB5e5KsZyk0Jx7t8tZhPV8sUgxXPz63z4b0ATeKmpA6lT/Ds&#10;cOdDTIcVzy4xmgcl651UKhmurbbKkQPDNtml74j+k5sypC/p1XK2HBn4K8Q0fX+C0DJgvyupS3p5&#10;cmJF5O2dqVM3BibVuMeUlTkSGbkbWQxDNSTFEsuR5ArqR2TWwdjeOI646cD9oKTH1i6p/75nTlCi&#10;PhhU5ypfLOIsJGOxXM3QcOc31fkNMxyhShooGbfbMM7P3jrZdhhp7AcDN6hoIxPXL1kd08f2TRIc&#10;Ry3Ox7mdvF5+CJsnAAAA//8DAFBLAwQUAAYACAAAACEAEklaDNwAAAAFAQAADwAAAGRycy9kb3du&#10;cmV2LnhtbEyPwU7DMBBE70j8g7VIXBB1CKVpQ5wKIYHgBgXB1Y23SYS9Drabhr9n4QKXkUazmnlb&#10;rSdnxYgh9p4UXMwyEEiNNz21Cl5f7s6XIGLSZLT1hAq+MMK6Pj6qdGn8gZ5x3KRWcAnFUivoUhpK&#10;KWPTodNx5gckznY+OJ3YhlaaoA9c7qzMs2whne6JFzo94G2Hzcdm7xQs5w/je3y8fHprFju7SmfF&#10;eP8ZlDo9mW6uQSSc0t8x/OAzOtTMtPV7MlFYBfxI+lXOVkXOdqsgL+ZXIOtK/qevvwEAAP//AwBQ&#10;SwECLQAUAAYACAAAACEAtoM4kv4AAADhAQAAEwAAAAAAAAAAAAAAAAAAAAAAW0NvbnRlbnRfVHlw&#10;ZXNdLnhtbFBLAQItABQABgAIAAAAIQA4/SH/1gAAAJQBAAALAAAAAAAAAAAAAAAAAC8BAABfcmVs&#10;cy8ucmVsc1BLAQItABQABgAIAAAAIQCzD5xRLQIAAFgEAAAOAAAAAAAAAAAAAAAAAC4CAABkcnMv&#10;ZTJvRG9jLnhtbFBLAQItABQABgAIAAAAIQASSVoM3AAAAAUBAAAPAAAAAAAAAAAAAAAAAIcEAABk&#10;cnMvZG93bnJldi54bWxQSwUGAAAAAAQABADzAAAAkAUAAAAA&#10;">
                <v:textbox>
                  <w:txbxContent>
                    <w:p w:rsidR="00A55367" w:rsidRDefault="00A55367" w:rsidP="00A55367"/>
                  </w:txbxContent>
                </v:textbox>
                <w10:anchorlock/>
              </v:shape>
            </w:pict>
          </mc:Fallback>
        </mc:AlternateContent>
      </w:r>
    </w:p>
    <w:p w:rsidR="00A55367" w:rsidRDefault="00A55367" w:rsidP="00A55367">
      <w:pPr>
        <w:tabs>
          <w:tab w:val="left" w:pos="567"/>
        </w:tabs>
        <w:jc w:val="both"/>
      </w:pPr>
    </w:p>
    <w:p w:rsidR="00D97C09" w:rsidRDefault="006D458B" w:rsidP="00D97C09">
      <w:pPr>
        <w:numPr>
          <w:ilvl w:val="0"/>
          <w:numId w:val="6"/>
        </w:numPr>
        <w:tabs>
          <w:tab w:val="left" w:pos="567"/>
        </w:tabs>
        <w:ind w:left="0" w:firstLine="0"/>
        <w:jc w:val="both"/>
      </w:pPr>
      <w:r w:rsidRPr="00E33EF4">
        <w:t xml:space="preserve">Prašome pateikti nuomonę apie didžiausias egzistuojančias arba galinčias atsirasti kliūtis, kurios </w:t>
      </w:r>
      <w:r w:rsidR="00697ED9" w:rsidRPr="00E33EF4">
        <w:t>sukelia (</w:t>
      </w:r>
      <w:r w:rsidRPr="00E33EF4">
        <w:t>sukeltų</w:t>
      </w:r>
      <w:r w:rsidR="00697ED9" w:rsidRPr="00E33EF4">
        <w:t>)</w:t>
      </w:r>
      <w:r w:rsidRPr="00E33EF4">
        <w:t xml:space="preserve"> sunkumų veiklos vykdymui ar apsunkintų naujų rinkos dalyvių įėjimą į </w:t>
      </w:r>
      <w:r w:rsidR="00697F66" w:rsidRPr="00E33EF4">
        <w:t>elektros energijos gamybos</w:t>
      </w:r>
      <w:r w:rsidR="00D939E5" w:rsidRPr="00E33EF4">
        <w:t xml:space="preserve"> </w:t>
      </w:r>
      <w:r w:rsidRPr="00E33EF4">
        <w:t xml:space="preserve">rinką. </w:t>
      </w:r>
    </w:p>
    <w:p w:rsidR="001A4790" w:rsidRPr="00E33EF4" w:rsidRDefault="001A4790" w:rsidP="001A4790">
      <w:pPr>
        <w:tabs>
          <w:tab w:val="left" w:pos="567"/>
        </w:tabs>
        <w:jc w:val="both"/>
      </w:pPr>
    </w:p>
    <w:p w:rsidR="006D458B" w:rsidRPr="00E33EF4" w:rsidRDefault="00B277FB" w:rsidP="006D458B">
      <w:pPr>
        <w:jc w:val="both"/>
      </w:pPr>
      <w:r>
        <w:rPr>
          <w:noProof/>
        </w:rPr>
        <mc:AlternateContent>
          <mc:Choice Requires="wps">
            <w:drawing>
              <wp:inline distT="0" distB="0" distL="0" distR="0">
                <wp:extent cx="6172200" cy="16002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9C0D60" w:rsidRDefault="009C0D60" w:rsidP="006D458B"/>
                        </w:txbxContent>
                      </wps:txbx>
                      <wps:bodyPr rot="0" vert="horz" wrap="square" lIns="91440" tIns="45720" rIns="91440" bIns="45720" anchor="t" anchorCtr="0" upright="1">
                        <a:noAutofit/>
                      </wps:bodyPr>
                    </wps:wsp>
                  </a:graphicData>
                </a:graphic>
              </wp:inline>
            </w:drawing>
          </mc:Choice>
          <mc:Fallback>
            <w:pict>
              <v:shape id="Text Box 2" o:spid="_x0000_s1028" type="#_x0000_t202" style="width:48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0LKgIAAFgEAAAOAAAAZHJzL2Uyb0RvYy54bWysVNtu2zAMfR+wfxD0vviCJG2NOEWXLsOA&#10;rhvQ7gNkWbaFyaImKbG7rx8lu2l2exnmB0GUqEPyHNKb67FX5Cisk6BLmi1SSoTmUEvdlvTL4/7N&#10;JSXOM10zBVqU9Ek4er19/WozmELk0IGqhSUIol0xmJJ23psiSRzvRM/cAozQeNmA7ZlH07ZJbdmA&#10;6L1K8jRdJwPY2ljgwjk8vZ0u6TbiN43g/lPTOOGJKinm5uNq41qFNdluWNFaZjrJ5zTYP2TRM6kx&#10;6AnqlnlGDlb+BtVLbsFB4xcc+gSaRnIRa8BqsvSXah46ZkSsBclx5kST+3+w/P742RJZlzSnRLMe&#10;JXoUoydvYSR5YGcwrkCnB4NufsRjVDlW6swd8K+OaNh1TLfixloYOsFqzC4LL5OzpxOOCyDV8BFq&#10;DMMOHiLQ2Ng+UIdkEERHlZ5OyoRUOB6us4sc5aaE4122TtNghBiseH5urPPvBfQkbEpqUfoIz453&#10;zk+uzy4hmgMl671UKhq2rXbKkiPDNtnHb0b/yU1pMpT0apWvJgb+CpHG708QvfTY70r2Jb08ObEi&#10;8PZO15gmKzyTatpjdUrPRAbuJhb9WI2zYugfSK6gfkJmLUztjeOImw7sd0oGbO2Sum8HZgUl6oNG&#10;da6y5TLMQjSWq4scDXt+U53fMM0RqqSekmm789P8HIyVbYeRpn7QcIOKNjJy/ZLVnD62b1RrHrUw&#10;H+d29Hr5IWx/AAAA//8DAFBLAwQUAAYACAAAACEAAFg3UtwAAAAFAQAADwAAAGRycy9kb3ducmV2&#10;LnhtbEyPzU7DMBCE70i8g7VIXFDrEKA/IU6FkED0Bi2Cqxtvkwh7HWw3DW/PwgUuqx3NavabcjU6&#10;KwYMsfOk4HKagUCqvemoUfC6fZgsQMSkyWjrCRV8YYRVdXpS6sL4I73gsEmN4BCKhVbQptQXUsa6&#10;Rafj1PdI7O19cDqxDI00QR853FmZZ9lMOt0Rf2h1j/ct1h+bg1OwuH4a3uP66vmtnu3tMl3Mh8fP&#10;oNT52Xh3CyLhmP6O4Qef0aFipp0/kInCKuAi6Xeyt5znLHcK8hteZFXK//TVNwAAAP//AwBQSwEC&#10;LQAUAAYACAAAACEAtoM4kv4AAADhAQAAEwAAAAAAAAAAAAAAAAAAAAAAW0NvbnRlbnRfVHlwZXNd&#10;LnhtbFBLAQItABQABgAIAAAAIQA4/SH/1gAAAJQBAAALAAAAAAAAAAAAAAAAAC8BAABfcmVscy8u&#10;cmVsc1BLAQItABQABgAIAAAAIQBien0LKgIAAFgEAAAOAAAAAAAAAAAAAAAAAC4CAABkcnMvZTJv&#10;RG9jLnhtbFBLAQItABQABgAIAAAAIQAAWDdS3AAAAAUBAAAPAAAAAAAAAAAAAAAAAIQEAABkcnMv&#10;ZG93bnJldi54bWxQSwUGAAAAAAQABADzAAAAjQUAAAAA&#10;">
                <v:textbox>
                  <w:txbxContent>
                    <w:p w:rsidR="009C0D60" w:rsidRDefault="009C0D60" w:rsidP="006D458B"/>
                  </w:txbxContent>
                </v:textbox>
                <w10:anchorlock/>
              </v:shape>
            </w:pict>
          </mc:Fallback>
        </mc:AlternateContent>
      </w:r>
    </w:p>
    <w:p w:rsidR="003C4A05" w:rsidRDefault="003C4A05" w:rsidP="003C4A05">
      <w:pPr>
        <w:tabs>
          <w:tab w:val="left" w:pos="567"/>
        </w:tabs>
      </w:pPr>
    </w:p>
    <w:p w:rsidR="00D4158B" w:rsidRDefault="00A51659" w:rsidP="00E95AC1">
      <w:pPr>
        <w:numPr>
          <w:ilvl w:val="0"/>
          <w:numId w:val="6"/>
        </w:numPr>
        <w:tabs>
          <w:tab w:val="left" w:pos="567"/>
        </w:tabs>
        <w:ind w:left="0" w:firstLine="0"/>
      </w:pPr>
      <w:r w:rsidRPr="00E33EF4">
        <w:t>Kita svarbi informacija ar duomenys, galintys turėti įtakos tyrimui atlikti.</w:t>
      </w:r>
    </w:p>
    <w:p w:rsidR="001A4790" w:rsidRPr="00E33EF4" w:rsidRDefault="001A4790" w:rsidP="001A4790">
      <w:pPr>
        <w:tabs>
          <w:tab w:val="left" w:pos="567"/>
        </w:tabs>
      </w:pPr>
    </w:p>
    <w:p w:rsidR="00A046EE" w:rsidRPr="00E33EF4" w:rsidRDefault="00B277FB" w:rsidP="00AA7A5B">
      <w:r>
        <w:rPr>
          <w:noProof/>
        </w:rPr>
        <mc:AlternateContent>
          <mc:Choice Requires="wps">
            <w:drawing>
              <wp:inline distT="0" distB="0" distL="0" distR="0">
                <wp:extent cx="6158865" cy="1600200"/>
                <wp:effectExtent l="9525" t="9525" r="13335" b="9525"/>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600200"/>
                        </a:xfrm>
                        <a:prstGeom prst="rect">
                          <a:avLst/>
                        </a:prstGeom>
                        <a:solidFill>
                          <a:srgbClr val="FFFFFF"/>
                        </a:solidFill>
                        <a:ln w="9525">
                          <a:solidFill>
                            <a:srgbClr val="000000"/>
                          </a:solidFill>
                          <a:miter lim="800000"/>
                          <a:headEnd/>
                          <a:tailEnd/>
                        </a:ln>
                      </wps:spPr>
                      <wps:txbx>
                        <w:txbxContent>
                          <w:p w:rsidR="009C0D60" w:rsidRDefault="009C0D60" w:rsidP="00181BEE"/>
                        </w:txbxContent>
                      </wps:txbx>
                      <wps:bodyPr rot="0" vert="horz" wrap="square" lIns="91440" tIns="45720" rIns="91440" bIns="45720" anchor="t" anchorCtr="0" upright="1">
                        <a:noAutofit/>
                      </wps:bodyPr>
                    </wps:wsp>
                  </a:graphicData>
                </a:graphic>
              </wp:inline>
            </w:drawing>
          </mc:Choice>
          <mc:Fallback>
            <w:pict>
              <v:shape id="Text Box 56" o:spid="_x0000_s1029" type="#_x0000_t202" style="width:484.9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y2LwIAAFkEAAAOAAAAZHJzL2Uyb0RvYy54bWysVNtu2zAMfR+wfxD0vtjO4iw14hRdugwD&#10;ugvQ7gNkWbaFyaImKbG7ry8lp6mx7WmYHwRRpA6pc0hvr8dekZOwToIuabZIKRGaQy11W9LvD4c3&#10;G0qcZ7pmCrQo6aNw9Hr3+tV2MIVYQgeqFpYgiHbFYEraeW+KJHG8Ez1zCzBCo7MB2zOPpm2T2rIB&#10;0XuVLNN0nQxga2OBC+fw9HZy0l3EbxrB/demccITVVKszcfVxrUKa7LbsqK1zHSSn8tg/1BFz6TG&#10;pBeoW+YZOVr5B1QvuQUHjV9w6BNoGslFfAO+Jkt/e819x4yIb0FynLnQ5P4fLP9y+maJrFE7SjTr&#10;UaIHMXryHkaSrwM9g3EFRt0bjPMjnofQ8FRn7oD/cETDvmO6FTfWwtAJVmN5WbiZzK5OOC6AVMNn&#10;qDEPO3qIQGNj+wCIbBBER5keL9KEWjgerrN8s1nnlHD0Zes0RfFjDlY8XzfW+Y8CehI2JbWofYRn&#10;pzvnQzmseA6J5YOS9UEqFQ3bVntlyYlhnxzid0Z38zClyVDSq3yZTwzMfW4OkcbvbxC99NjwSvYl&#10;3VyCWBF4+6Dr2I6eSTXtsWSlz0QG7iYW/ViNUbK3IUEguYL6EZm1MPU3ziNuOrC/KBmwt0vqfh6Z&#10;FZSoTxrVucpWqzAM0Vjl75Zo2LmnmnuY5ghVUk/JtN37aYCOxsq2w0xTP2i4QUUbGbl+qepcPvZv&#10;lOA8a2FA5naMevkj7J4AAAD//wMAUEsDBBQABgAIAAAAIQAzAJlp3AAAAAUBAAAPAAAAZHJzL2Rv&#10;d25yZXYueG1sTI9BS8QwEIXvgv8hjOBF3NSqdVs7XURQ9Kar6DXbzLbFZFKTbLf+e6MXvQw83uO9&#10;b+rVbI2YyIfBMcLZIgNB3Do9cIfw+nJ3ugQRomKtjGNC+KIAq+bwoFaVdnt+pmkdO5FKOFQKoY9x&#10;rKQMbU9WhYUbiZO3dd6qmKTvpPZqn8qtkXmWFdKqgdNCr0a67an9WO8swvLiYXoPj+dPb22xNWU8&#10;uZruPz3i8dF8cw0i0hz/wvCDn9ChSUwbt2MdhEFIj8Tfm7yyKEsQG4T8Ms9ANrX8T998AwAA//8D&#10;AFBLAQItABQABgAIAAAAIQC2gziS/gAAAOEBAAATAAAAAAAAAAAAAAAAAAAAAABbQ29udGVudF9U&#10;eXBlc10ueG1sUEsBAi0AFAAGAAgAAAAhADj9If/WAAAAlAEAAAsAAAAAAAAAAAAAAAAALwEAAF9y&#10;ZWxzLy5yZWxzUEsBAi0AFAAGAAgAAAAhAKRrvLYvAgAAWQQAAA4AAAAAAAAAAAAAAAAALgIAAGRy&#10;cy9lMm9Eb2MueG1sUEsBAi0AFAAGAAgAAAAhADMAmWncAAAABQEAAA8AAAAAAAAAAAAAAAAAiQQA&#10;AGRycy9kb3ducmV2LnhtbFBLBQYAAAAABAAEAPMAAACSBQAAAAA=&#10;">
                <v:textbox>
                  <w:txbxContent>
                    <w:p w:rsidR="009C0D60" w:rsidRDefault="009C0D60" w:rsidP="00181BEE"/>
                  </w:txbxContent>
                </v:textbox>
                <w10:anchorlock/>
              </v:shape>
            </w:pict>
          </mc:Fallback>
        </mc:AlternateContent>
      </w:r>
    </w:p>
    <w:p w:rsidR="00A046EE" w:rsidRPr="00E33EF4" w:rsidRDefault="00A046EE" w:rsidP="0049252D"/>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49252D" w:rsidRPr="00E33EF4" w:rsidTr="00707779">
        <w:tblPrEx>
          <w:tblCellMar>
            <w:top w:w="0" w:type="dxa"/>
            <w:bottom w:w="0" w:type="dxa"/>
          </w:tblCellMar>
        </w:tblPrEx>
        <w:trPr>
          <w:trHeight w:val="1181"/>
        </w:trPr>
        <w:tc>
          <w:tcPr>
            <w:tcW w:w="5000" w:type="pct"/>
            <w:tcBorders>
              <w:top w:val="single" w:sz="4" w:space="0" w:color="auto"/>
              <w:left w:val="single" w:sz="4" w:space="0" w:color="auto"/>
              <w:bottom w:val="single" w:sz="4" w:space="0" w:color="auto"/>
              <w:right w:val="single" w:sz="4" w:space="0" w:color="auto"/>
            </w:tcBorders>
          </w:tcPr>
          <w:p w:rsidR="0049252D" w:rsidRPr="00E33EF4" w:rsidRDefault="0049252D" w:rsidP="0049252D">
            <w:pPr>
              <w:spacing w:line="360" w:lineRule="auto"/>
              <w:rPr>
                <w:b/>
                <w:bCs/>
                <w:i/>
                <w:iCs/>
              </w:rPr>
            </w:pPr>
            <w:r w:rsidRPr="00E33EF4">
              <w:rPr>
                <w:b/>
                <w:bCs/>
                <w:i/>
                <w:iCs/>
              </w:rPr>
              <w:t xml:space="preserve">Tvirtiname, jog </w:t>
            </w:r>
            <w:r w:rsidR="00A046EE" w:rsidRPr="00E33EF4">
              <w:rPr>
                <w:b/>
                <w:bCs/>
                <w:i/>
                <w:iCs/>
              </w:rPr>
              <w:t xml:space="preserve">Anketoje </w:t>
            </w:r>
            <w:r w:rsidRPr="00E33EF4">
              <w:rPr>
                <w:b/>
                <w:bCs/>
                <w:i/>
                <w:iCs/>
              </w:rPr>
              <w:t>pateikti duomenys yra teisingi:</w:t>
            </w:r>
          </w:p>
          <w:p w:rsidR="0049252D" w:rsidRPr="00E33EF4" w:rsidRDefault="0049252D" w:rsidP="0049252D">
            <w:pPr>
              <w:spacing w:line="360" w:lineRule="auto"/>
              <w:rPr>
                <w:b/>
                <w:bCs/>
                <w:i/>
                <w:iCs/>
              </w:rPr>
            </w:pPr>
          </w:p>
          <w:p w:rsidR="0049252D" w:rsidRPr="00E33EF4" w:rsidRDefault="0049252D" w:rsidP="0049252D">
            <w:pPr>
              <w:spacing w:line="360" w:lineRule="auto"/>
              <w:rPr>
                <w:b/>
                <w:bCs/>
                <w:i/>
                <w:iCs/>
              </w:rPr>
            </w:pPr>
            <w:r w:rsidRPr="00E33EF4">
              <w:rPr>
                <w:b/>
                <w:bCs/>
                <w:i/>
                <w:iCs/>
              </w:rPr>
              <w:t>Vadovas (-ė) ar įgaliotas asmuo</w:t>
            </w:r>
            <w:r w:rsidR="00BB5649" w:rsidRPr="00E33EF4">
              <w:rPr>
                <w:b/>
                <w:bCs/>
                <w:i/>
                <w:iCs/>
              </w:rPr>
              <w:t xml:space="preserve"> </w:t>
            </w:r>
          </w:p>
        </w:tc>
      </w:tr>
      <w:tr w:rsidR="0049252D" w:rsidRPr="00E33EF4" w:rsidTr="00707779">
        <w:tblPrEx>
          <w:tblCellMar>
            <w:top w:w="0" w:type="dxa"/>
            <w:bottom w:w="0" w:type="dxa"/>
          </w:tblCellMar>
        </w:tblPrEx>
        <w:trPr>
          <w:cantSplit/>
        </w:trPr>
        <w:tc>
          <w:tcPr>
            <w:tcW w:w="5000" w:type="pct"/>
            <w:tcBorders>
              <w:top w:val="single" w:sz="4" w:space="0" w:color="auto"/>
              <w:left w:val="single" w:sz="4" w:space="0" w:color="auto"/>
              <w:bottom w:val="single" w:sz="4" w:space="0" w:color="auto"/>
              <w:right w:val="single" w:sz="4" w:space="0" w:color="auto"/>
            </w:tcBorders>
          </w:tcPr>
          <w:p w:rsidR="0049252D" w:rsidRPr="00E33EF4" w:rsidRDefault="0049252D" w:rsidP="0049252D">
            <w:pPr>
              <w:tabs>
                <w:tab w:val="left" w:pos="3450"/>
              </w:tabs>
              <w:spacing w:line="360" w:lineRule="auto"/>
              <w:jc w:val="center"/>
              <w:rPr>
                <w:i/>
                <w:iCs/>
              </w:rPr>
            </w:pPr>
            <w:r w:rsidRPr="00E33EF4">
              <w:rPr>
                <w:i/>
                <w:iCs/>
              </w:rPr>
              <w:t>(Vardas, pavardė, parašas, pareigos)</w:t>
            </w:r>
          </w:p>
        </w:tc>
      </w:tr>
      <w:tr w:rsidR="0049252D" w:rsidRPr="00E33EF4" w:rsidTr="00707779">
        <w:tblPrEx>
          <w:tblCellMar>
            <w:top w:w="0" w:type="dxa"/>
            <w:bottom w:w="0" w:type="dxa"/>
          </w:tblCellMar>
        </w:tblPrEx>
        <w:trPr>
          <w:cantSplit/>
          <w:trHeight w:val="472"/>
        </w:trPr>
        <w:tc>
          <w:tcPr>
            <w:tcW w:w="5000" w:type="pct"/>
            <w:tcBorders>
              <w:top w:val="single" w:sz="4" w:space="0" w:color="auto"/>
              <w:left w:val="single" w:sz="4" w:space="0" w:color="auto"/>
              <w:bottom w:val="single" w:sz="4" w:space="0" w:color="auto"/>
              <w:right w:val="single" w:sz="4" w:space="0" w:color="auto"/>
            </w:tcBorders>
          </w:tcPr>
          <w:p w:rsidR="0049252D" w:rsidRPr="00E33EF4" w:rsidRDefault="0049252D" w:rsidP="0049252D">
            <w:pPr>
              <w:pStyle w:val="Header"/>
              <w:tabs>
                <w:tab w:val="left" w:pos="1050"/>
              </w:tabs>
            </w:pPr>
            <w:r w:rsidRPr="00E33EF4">
              <w:tab/>
            </w:r>
          </w:p>
          <w:p w:rsidR="0049252D" w:rsidRPr="00E33EF4" w:rsidRDefault="0049252D" w:rsidP="0049252D">
            <w:pPr>
              <w:pStyle w:val="Heading1"/>
              <w:jc w:val="left"/>
              <w:rPr>
                <w:i/>
                <w:iCs/>
                <w:caps w:val="0"/>
              </w:rPr>
            </w:pPr>
            <w:r w:rsidRPr="00E33EF4">
              <w:rPr>
                <w:i/>
                <w:iCs/>
                <w:caps w:val="0"/>
              </w:rPr>
              <w:t>Už duomenų pateikimą atsakingas asmuo</w:t>
            </w:r>
          </w:p>
          <w:p w:rsidR="0049252D" w:rsidRPr="00E33EF4" w:rsidRDefault="0049252D" w:rsidP="0049252D"/>
        </w:tc>
      </w:tr>
      <w:tr w:rsidR="0049252D" w:rsidRPr="00E33EF4" w:rsidTr="00707779">
        <w:tblPrEx>
          <w:tblCellMar>
            <w:top w:w="0" w:type="dxa"/>
            <w:bottom w:w="0" w:type="dxa"/>
          </w:tblCellMar>
        </w:tblPrEx>
        <w:trPr>
          <w:cantSplit/>
        </w:trPr>
        <w:tc>
          <w:tcPr>
            <w:tcW w:w="5000" w:type="pct"/>
            <w:tcBorders>
              <w:top w:val="single" w:sz="4" w:space="0" w:color="auto"/>
              <w:left w:val="single" w:sz="4" w:space="0" w:color="auto"/>
              <w:bottom w:val="single" w:sz="4" w:space="0" w:color="auto"/>
              <w:right w:val="single" w:sz="4" w:space="0" w:color="auto"/>
            </w:tcBorders>
          </w:tcPr>
          <w:p w:rsidR="0049252D" w:rsidRPr="00E33EF4" w:rsidRDefault="0049252D" w:rsidP="0049252D">
            <w:pPr>
              <w:tabs>
                <w:tab w:val="left" w:pos="3450"/>
              </w:tabs>
              <w:spacing w:line="360" w:lineRule="auto"/>
              <w:jc w:val="center"/>
              <w:rPr>
                <w:i/>
                <w:iCs/>
              </w:rPr>
            </w:pPr>
            <w:r w:rsidRPr="00E33EF4">
              <w:rPr>
                <w:i/>
                <w:iCs/>
              </w:rPr>
              <w:t>(Vardas, pavardė, parašas, pareigos)</w:t>
            </w:r>
          </w:p>
        </w:tc>
      </w:tr>
    </w:tbl>
    <w:p w:rsidR="0049252D" w:rsidRPr="00E33EF4" w:rsidRDefault="0049252D" w:rsidP="0049252D"/>
    <w:sectPr w:rsidR="0049252D" w:rsidRPr="00E33EF4" w:rsidSect="00707779">
      <w:footerReference w:type="default" r:id="rId9"/>
      <w:pgSz w:w="11906" w:h="16838"/>
      <w:pgMar w:top="709"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B3" w:rsidRDefault="00BF58B3" w:rsidP="0065520D">
      <w:r>
        <w:separator/>
      </w:r>
    </w:p>
  </w:endnote>
  <w:endnote w:type="continuationSeparator" w:id="0">
    <w:p w:rsidR="00BF58B3" w:rsidRDefault="00BF58B3" w:rsidP="0065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60" w:rsidRDefault="009C0D60">
    <w:pPr>
      <w:pStyle w:val="Footer"/>
      <w:jc w:val="right"/>
    </w:pPr>
    <w:r>
      <w:fldChar w:fldCharType="begin"/>
    </w:r>
    <w:r>
      <w:instrText xml:space="preserve"> PAGE   \* MERGEFORMAT </w:instrText>
    </w:r>
    <w:r>
      <w:fldChar w:fldCharType="separate"/>
    </w:r>
    <w:r w:rsidR="00B277FB">
      <w:rPr>
        <w:noProof/>
      </w:rPr>
      <w:t>2</w:t>
    </w:r>
    <w:r>
      <w:fldChar w:fldCharType="end"/>
    </w:r>
  </w:p>
  <w:p w:rsidR="009C0D60" w:rsidRDefault="009C0D60" w:rsidP="006D1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B3" w:rsidRDefault="00BF58B3" w:rsidP="0065520D">
      <w:r>
        <w:separator/>
      </w:r>
    </w:p>
  </w:footnote>
  <w:footnote w:type="continuationSeparator" w:id="0">
    <w:p w:rsidR="00BF58B3" w:rsidRDefault="00BF58B3" w:rsidP="0065520D">
      <w:r>
        <w:continuationSeparator/>
      </w:r>
    </w:p>
  </w:footnote>
  <w:footnote w:id="1">
    <w:p w:rsidR="00DC1850" w:rsidRPr="00DC1850" w:rsidRDefault="00DC1850" w:rsidP="00DC1850">
      <w:pPr>
        <w:pStyle w:val="FootnoteText"/>
      </w:pPr>
      <w:r>
        <w:rPr>
          <w:rStyle w:val="FootnoteReference"/>
        </w:rPr>
        <w:footnoteRef/>
      </w:r>
      <w:r>
        <w:t xml:space="preserve"> Nurodyti </w:t>
      </w:r>
      <w:r w:rsidRPr="00DC1850">
        <w:t>elektrinės tipą (</w:t>
      </w:r>
      <w:r w:rsidR="00866DBC">
        <w:t xml:space="preserve">K – </w:t>
      </w:r>
      <w:r w:rsidRPr="00DC1850">
        <w:t xml:space="preserve">kombinuotojo elektros energijos ir </w:t>
      </w:r>
      <w:r w:rsidR="00866DBC">
        <w:t>šilumos gamybos ciklo elektrinė arba</w:t>
      </w:r>
      <w:r>
        <w:t xml:space="preserve"> </w:t>
      </w:r>
      <w:r w:rsidR="00866DBC">
        <w:t xml:space="preserve">J – </w:t>
      </w:r>
      <w:r>
        <w:t>jėgainė, gaminanti tik elektros energiją)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1FD"/>
    <w:multiLevelType w:val="multilevel"/>
    <w:tmpl w:val="2CF286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AC77F4"/>
    <w:multiLevelType w:val="hybridMultilevel"/>
    <w:tmpl w:val="25B63C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1519E4"/>
    <w:multiLevelType w:val="hybridMultilevel"/>
    <w:tmpl w:val="52D6430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34C79E2"/>
    <w:multiLevelType w:val="hybridMultilevel"/>
    <w:tmpl w:val="8E3ADDFA"/>
    <w:lvl w:ilvl="0" w:tplc="02DE683E">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23B7CDF"/>
    <w:multiLevelType w:val="hybridMultilevel"/>
    <w:tmpl w:val="96581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50F11DA"/>
    <w:multiLevelType w:val="hybridMultilevel"/>
    <w:tmpl w:val="33FA8024"/>
    <w:lvl w:ilvl="0" w:tplc="CFE88C98">
      <w:start w:val="1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
    <w:nsid w:val="47EE40C8"/>
    <w:multiLevelType w:val="hybridMultilevel"/>
    <w:tmpl w:val="CBA070A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B9B14E0"/>
    <w:multiLevelType w:val="hybridMultilevel"/>
    <w:tmpl w:val="96581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3824D3A"/>
    <w:multiLevelType w:val="hybridMultilevel"/>
    <w:tmpl w:val="CF30DBCA"/>
    <w:lvl w:ilvl="0" w:tplc="61B24086">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AFE56F8"/>
    <w:multiLevelType w:val="hybridMultilevel"/>
    <w:tmpl w:val="50F07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1910E27"/>
    <w:multiLevelType w:val="hybridMultilevel"/>
    <w:tmpl w:val="FE84C8B2"/>
    <w:lvl w:ilvl="0" w:tplc="E250B3EC">
      <w:start w:val="2014"/>
      <w:numFmt w:val="bullet"/>
      <w:lvlText w:val="-"/>
      <w:lvlJc w:val="left"/>
      <w:pPr>
        <w:ind w:left="720" w:hanging="360"/>
      </w:pPr>
      <w:rPr>
        <w:rFonts w:ascii="Tahoma" w:eastAsia="Times New Roman" w:hAnsi="Tahoma" w:cs="Tahoma" w:hint="default"/>
        <w:b/>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1DD7002"/>
    <w:multiLevelType w:val="hybridMultilevel"/>
    <w:tmpl w:val="523EA352"/>
    <w:lvl w:ilvl="0" w:tplc="42E01538">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2446A95"/>
    <w:multiLevelType w:val="hybridMultilevel"/>
    <w:tmpl w:val="790899F4"/>
    <w:lvl w:ilvl="0" w:tplc="06AA253A">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7037C73"/>
    <w:multiLevelType w:val="hybridMultilevel"/>
    <w:tmpl w:val="965819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C9E00A0"/>
    <w:multiLevelType w:val="hybridMultilevel"/>
    <w:tmpl w:val="F0442540"/>
    <w:lvl w:ilvl="0" w:tplc="6BCCE162">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6"/>
  </w:num>
  <w:num w:numId="5">
    <w:abstractNumId w:val="1"/>
  </w:num>
  <w:num w:numId="6">
    <w:abstractNumId w:val="13"/>
  </w:num>
  <w:num w:numId="7">
    <w:abstractNumId w:val="4"/>
  </w:num>
  <w:num w:numId="8">
    <w:abstractNumId w:val="7"/>
  </w:num>
  <w:num w:numId="9">
    <w:abstractNumId w:val="10"/>
  </w:num>
  <w:num w:numId="10">
    <w:abstractNumId w:val="3"/>
  </w:num>
  <w:num w:numId="11">
    <w:abstractNumId w:val="8"/>
  </w:num>
  <w:num w:numId="12">
    <w:abstractNumId w:val="0"/>
  </w:num>
  <w:num w:numId="13">
    <w:abstractNumId w:val="14"/>
  </w:num>
  <w:num w:numId="14">
    <w:abstractNumId w:val="11"/>
  </w:num>
  <w:num w:numId="15">
    <w:abstractNumId w:val="12"/>
  </w:num>
  <w:num w:numId="1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56"/>
    <w:rsid w:val="00000BDE"/>
    <w:rsid w:val="00004604"/>
    <w:rsid w:val="00005CB9"/>
    <w:rsid w:val="000149B8"/>
    <w:rsid w:val="00020DAA"/>
    <w:rsid w:val="00021114"/>
    <w:rsid w:val="000233BA"/>
    <w:rsid w:val="00025D66"/>
    <w:rsid w:val="00031C16"/>
    <w:rsid w:val="00036409"/>
    <w:rsid w:val="0004181F"/>
    <w:rsid w:val="00044035"/>
    <w:rsid w:val="000563D7"/>
    <w:rsid w:val="0007167F"/>
    <w:rsid w:val="00072916"/>
    <w:rsid w:val="00080568"/>
    <w:rsid w:val="00080FC6"/>
    <w:rsid w:val="000816E8"/>
    <w:rsid w:val="00085C6A"/>
    <w:rsid w:val="00087A4C"/>
    <w:rsid w:val="0009330A"/>
    <w:rsid w:val="00093F6D"/>
    <w:rsid w:val="0009792B"/>
    <w:rsid w:val="000A0184"/>
    <w:rsid w:val="000A031B"/>
    <w:rsid w:val="000A10A1"/>
    <w:rsid w:val="000A1369"/>
    <w:rsid w:val="000A3357"/>
    <w:rsid w:val="000A61AA"/>
    <w:rsid w:val="000B065B"/>
    <w:rsid w:val="000B29C1"/>
    <w:rsid w:val="000B40BE"/>
    <w:rsid w:val="000C7463"/>
    <w:rsid w:val="000D285D"/>
    <w:rsid w:val="000D670A"/>
    <w:rsid w:val="000E231D"/>
    <w:rsid w:val="000E696F"/>
    <w:rsid w:val="000F1495"/>
    <w:rsid w:val="000F674A"/>
    <w:rsid w:val="001043AD"/>
    <w:rsid w:val="0011678D"/>
    <w:rsid w:val="00120F45"/>
    <w:rsid w:val="00121937"/>
    <w:rsid w:val="001274B4"/>
    <w:rsid w:val="0013513F"/>
    <w:rsid w:val="00150D56"/>
    <w:rsid w:val="001546B9"/>
    <w:rsid w:val="001614F6"/>
    <w:rsid w:val="00162511"/>
    <w:rsid w:val="00165BBE"/>
    <w:rsid w:val="00167B13"/>
    <w:rsid w:val="00174395"/>
    <w:rsid w:val="00176758"/>
    <w:rsid w:val="001767D6"/>
    <w:rsid w:val="00181BEE"/>
    <w:rsid w:val="00183AA4"/>
    <w:rsid w:val="00186134"/>
    <w:rsid w:val="00197F84"/>
    <w:rsid w:val="001A13AC"/>
    <w:rsid w:val="001A4790"/>
    <w:rsid w:val="001A54B5"/>
    <w:rsid w:val="001A6B09"/>
    <w:rsid w:val="001B1775"/>
    <w:rsid w:val="001B2F57"/>
    <w:rsid w:val="001C6090"/>
    <w:rsid w:val="001D0945"/>
    <w:rsid w:val="001D1807"/>
    <w:rsid w:val="001E1C28"/>
    <w:rsid w:val="001E3450"/>
    <w:rsid w:val="001E7ED3"/>
    <w:rsid w:val="001F3CCC"/>
    <w:rsid w:val="00201497"/>
    <w:rsid w:val="002020D1"/>
    <w:rsid w:val="002057EF"/>
    <w:rsid w:val="00214D67"/>
    <w:rsid w:val="0023175E"/>
    <w:rsid w:val="00232F64"/>
    <w:rsid w:val="00235817"/>
    <w:rsid w:val="002371BF"/>
    <w:rsid w:val="0025225C"/>
    <w:rsid w:val="00263202"/>
    <w:rsid w:val="00275B75"/>
    <w:rsid w:val="00277874"/>
    <w:rsid w:val="0028635D"/>
    <w:rsid w:val="00290B9E"/>
    <w:rsid w:val="0029135B"/>
    <w:rsid w:val="00293869"/>
    <w:rsid w:val="00295E7C"/>
    <w:rsid w:val="002969F5"/>
    <w:rsid w:val="002A0200"/>
    <w:rsid w:val="002A28AA"/>
    <w:rsid w:val="002B745A"/>
    <w:rsid w:val="002C62D6"/>
    <w:rsid w:val="002D05A9"/>
    <w:rsid w:val="002D0F88"/>
    <w:rsid w:val="002D17D0"/>
    <w:rsid w:val="002D3B56"/>
    <w:rsid w:val="002E1C4D"/>
    <w:rsid w:val="002E1F95"/>
    <w:rsid w:val="003004F1"/>
    <w:rsid w:val="00300D87"/>
    <w:rsid w:val="00300F01"/>
    <w:rsid w:val="00301193"/>
    <w:rsid w:val="003035FF"/>
    <w:rsid w:val="00310910"/>
    <w:rsid w:val="00311B40"/>
    <w:rsid w:val="0031414A"/>
    <w:rsid w:val="003219A3"/>
    <w:rsid w:val="00323413"/>
    <w:rsid w:val="00324BFB"/>
    <w:rsid w:val="00330859"/>
    <w:rsid w:val="00330A11"/>
    <w:rsid w:val="00336042"/>
    <w:rsid w:val="00336AAA"/>
    <w:rsid w:val="0033733E"/>
    <w:rsid w:val="0034107E"/>
    <w:rsid w:val="00342DC4"/>
    <w:rsid w:val="003562E2"/>
    <w:rsid w:val="00367776"/>
    <w:rsid w:val="00371B08"/>
    <w:rsid w:val="00377CDB"/>
    <w:rsid w:val="0039260C"/>
    <w:rsid w:val="003A3059"/>
    <w:rsid w:val="003B3FBC"/>
    <w:rsid w:val="003C4A05"/>
    <w:rsid w:val="003C50A6"/>
    <w:rsid w:val="003C65BA"/>
    <w:rsid w:val="003D430C"/>
    <w:rsid w:val="003E191C"/>
    <w:rsid w:val="003E4A44"/>
    <w:rsid w:val="003E5398"/>
    <w:rsid w:val="003F6BE0"/>
    <w:rsid w:val="003F7773"/>
    <w:rsid w:val="004111E7"/>
    <w:rsid w:val="00420E79"/>
    <w:rsid w:val="00421C78"/>
    <w:rsid w:val="00425E56"/>
    <w:rsid w:val="004339EA"/>
    <w:rsid w:val="0044754F"/>
    <w:rsid w:val="00447CA3"/>
    <w:rsid w:val="00451092"/>
    <w:rsid w:val="00455CFD"/>
    <w:rsid w:val="004616A1"/>
    <w:rsid w:val="00466CE6"/>
    <w:rsid w:val="0046714A"/>
    <w:rsid w:val="0046764D"/>
    <w:rsid w:val="00474514"/>
    <w:rsid w:val="004767F1"/>
    <w:rsid w:val="00482D5B"/>
    <w:rsid w:val="0049252D"/>
    <w:rsid w:val="004972E5"/>
    <w:rsid w:val="004A0D00"/>
    <w:rsid w:val="004A20EE"/>
    <w:rsid w:val="004A2C0F"/>
    <w:rsid w:val="004B0509"/>
    <w:rsid w:val="004C5285"/>
    <w:rsid w:val="004D3AF2"/>
    <w:rsid w:val="004D4DB3"/>
    <w:rsid w:val="004E0523"/>
    <w:rsid w:val="004E3202"/>
    <w:rsid w:val="004E4861"/>
    <w:rsid w:val="004F06A6"/>
    <w:rsid w:val="004F347C"/>
    <w:rsid w:val="004F6A02"/>
    <w:rsid w:val="0050756F"/>
    <w:rsid w:val="00516AA7"/>
    <w:rsid w:val="00520B14"/>
    <w:rsid w:val="005306A8"/>
    <w:rsid w:val="005404D8"/>
    <w:rsid w:val="00546084"/>
    <w:rsid w:val="00550803"/>
    <w:rsid w:val="00550F33"/>
    <w:rsid w:val="00552B14"/>
    <w:rsid w:val="00554920"/>
    <w:rsid w:val="005568B0"/>
    <w:rsid w:val="005569CF"/>
    <w:rsid w:val="005641A9"/>
    <w:rsid w:val="005736B4"/>
    <w:rsid w:val="0057522A"/>
    <w:rsid w:val="0058285A"/>
    <w:rsid w:val="00582A48"/>
    <w:rsid w:val="00590D71"/>
    <w:rsid w:val="00592485"/>
    <w:rsid w:val="00592C3F"/>
    <w:rsid w:val="00593C07"/>
    <w:rsid w:val="005A0F9B"/>
    <w:rsid w:val="005B2EBE"/>
    <w:rsid w:val="005B3C4A"/>
    <w:rsid w:val="005B4C4A"/>
    <w:rsid w:val="005B7F19"/>
    <w:rsid w:val="005C0FE4"/>
    <w:rsid w:val="005C228C"/>
    <w:rsid w:val="005C7755"/>
    <w:rsid w:val="005D0C48"/>
    <w:rsid w:val="005E21DB"/>
    <w:rsid w:val="005E2B7B"/>
    <w:rsid w:val="005E38C7"/>
    <w:rsid w:val="005E3994"/>
    <w:rsid w:val="005F64A7"/>
    <w:rsid w:val="005F7347"/>
    <w:rsid w:val="00601156"/>
    <w:rsid w:val="006127C1"/>
    <w:rsid w:val="00615698"/>
    <w:rsid w:val="0062093B"/>
    <w:rsid w:val="00620BB1"/>
    <w:rsid w:val="00620CDE"/>
    <w:rsid w:val="00623884"/>
    <w:rsid w:val="00624CC0"/>
    <w:rsid w:val="00624F04"/>
    <w:rsid w:val="00630C0A"/>
    <w:rsid w:val="006426EB"/>
    <w:rsid w:val="0065520D"/>
    <w:rsid w:val="0066102E"/>
    <w:rsid w:val="00670859"/>
    <w:rsid w:val="00682012"/>
    <w:rsid w:val="00682E32"/>
    <w:rsid w:val="006844C7"/>
    <w:rsid w:val="00685801"/>
    <w:rsid w:val="006933EC"/>
    <w:rsid w:val="0069450F"/>
    <w:rsid w:val="00696C33"/>
    <w:rsid w:val="00697ED9"/>
    <w:rsid w:val="00697F66"/>
    <w:rsid w:val="006A2BD9"/>
    <w:rsid w:val="006A4816"/>
    <w:rsid w:val="006B1118"/>
    <w:rsid w:val="006B61BB"/>
    <w:rsid w:val="006C188F"/>
    <w:rsid w:val="006C79B2"/>
    <w:rsid w:val="006D1DD3"/>
    <w:rsid w:val="006D25ED"/>
    <w:rsid w:val="006D4022"/>
    <w:rsid w:val="006D458B"/>
    <w:rsid w:val="006E3873"/>
    <w:rsid w:val="006E3DBA"/>
    <w:rsid w:val="006E68C9"/>
    <w:rsid w:val="006E7293"/>
    <w:rsid w:val="006F0367"/>
    <w:rsid w:val="006F3018"/>
    <w:rsid w:val="006F4B69"/>
    <w:rsid w:val="006F642E"/>
    <w:rsid w:val="00700406"/>
    <w:rsid w:val="0070575A"/>
    <w:rsid w:val="00707779"/>
    <w:rsid w:val="00720A91"/>
    <w:rsid w:val="00724E6E"/>
    <w:rsid w:val="007309FF"/>
    <w:rsid w:val="007310AD"/>
    <w:rsid w:val="00743DAC"/>
    <w:rsid w:val="007515E6"/>
    <w:rsid w:val="00756BA8"/>
    <w:rsid w:val="00765AF1"/>
    <w:rsid w:val="007666C3"/>
    <w:rsid w:val="00767A62"/>
    <w:rsid w:val="00772DC0"/>
    <w:rsid w:val="00776F9A"/>
    <w:rsid w:val="007776E4"/>
    <w:rsid w:val="00783704"/>
    <w:rsid w:val="00783EFB"/>
    <w:rsid w:val="0079531D"/>
    <w:rsid w:val="007A3158"/>
    <w:rsid w:val="007A4A00"/>
    <w:rsid w:val="007B123C"/>
    <w:rsid w:val="007B3473"/>
    <w:rsid w:val="007B39D8"/>
    <w:rsid w:val="007D0EAB"/>
    <w:rsid w:val="007D4163"/>
    <w:rsid w:val="007E0355"/>
    <w:rsid w:val="007E052E"/>
    <w:rsid w:val="007E4938"/>
    <w:rsid w:val="007E51B0"/>
    <w:rsid w:val="007F2DCA"/>
    <w:rsid w:val="00812F18"/>
    <w:rsid w:val="00813C4D"/>
    <w:rsid w:val="00814AA6"/>
    <w:rsid w:val="00826664"/>
    <w:rsid w:val="00831965"/>
    <w:rsid w:val="0083351C"/>
    <w:rsid w:val="00835A05"/>
    <w:rsid w:val="00843104"/>
    <w:rsid w:val="0084675E"/>
    <w:rsid w:val="00856AE4"/>
    <w:rsid w:val="00866DBC"/>
    <w:rsid w:val="00874C6C"/>
    <w:rsid w:val="008808B8"/>
    <w:rsid w:val="00883176"/>
    <w:rsid w:val="0088500E"/>
    <w:rsid w:val="008861A9"/>
    <w:rsid w:val="00894F26"/>
    <w:rsid w:val="008A1813"/>
    <w:rsid w:val="008A410D"/>
    <w:rsid w:val="008A5761"/>
    <w:rsid w:val="008B06C1"/>
    <w:rsid w:val="008B0C96"/>
    <w:rsid w:val="008B2C4F"/>
    <w:rsid w:val="008D0ED8"/>
    <w:rsid w:val="008D115A"/>
    <w:rsid w:val="008D3AAE"/>
    <w:rsid w:val="008F2E42"/>
    <w:rsid w:val="00901AEA"/>
    <w:rsid w:val="00901D66"/>
    <w:rsid w:val="00914524"/>
    <w:rsid w:val="00927C40"/>
    <w:rsid w:val="00936C15"/>
    <w:rsid w:val="009371C8"/>
    <w:rsid w:val="009375BB"/>
    <w:rsid w:val="00943BC9"/>
    <w:rsid w:val="00957F5E"/>
    <w:rsid w:val="00963A52"/>
    <w:rsid w:val="00977DB0"/>
    <w:rsid w:val="0098431C"/>
    <w:rsid w:val="00984367"/>
    <w:rsid w:val="00985019"/>
    <w:rsid w:val="00990555"/>
    <w:rsid w:val="00992116"/>
    <w:rsid w:val="0099285D"/>
    <w:rsid w:val="00996DA1"/>
    <w:rsid w:val="009A0D4C"/>
    <w:rsid w:val="009A4B46"/>
    <w:rsid w:val="009B0E48"/>
    <w:rsid w:val="009B6AD2"/>
    <w:rsid w:val="009C0D60"/>
    <w:rsid w:val="009C5380"/>
    <w:rsid w:val="009C7044"/>
    <w:rsid w:val="009D0326"/>
    <w:rsid w:val="009D06F3"/>
    <w:rsid w:val="009E2A67"/>
    <w:rsid w:val="009E3A05"/>
    <w:rsid w:val="009E5C4B"/>
    <w:rsid w:val="009E7E22"/>
    <w:rsid w:val="009F2E07"/>
    <w:rsid w:val="009F42B4"/>
    <w:rsid w:val="009F42EC"/>
    <w:rsid w:val="009F53DE"/>
    <w:rsid w:val="00A0314E"/>
    <w:rsid w:val="00A046EE"/>
    <w:rsid w:val="00A05D95"/>
    <w:rsid w:val="00A105B9"/>
    <w:rsid w:val="00A12106"/>
    <w:rsid w:val="00A1431C"/>
    <w:rsid w:val="00A42702"/>
    <w:rsid w:val="00A4639D"/>
    <w:rsid w:val="00A472D2"/>
    <w:rsid w:val="00A51659"/>
    <w:rsid w:val="00A51E66"/>
    <w:rsid w:val="00A55367"/>
    <w:rsid w:val="00A61518"/>
    <w:rsid w:val="00A63EFA"/>
    <w:rsid w:val="00A671F4"/>
    <w:rsid w:val="00A67B9E"/>
    <w:rsid w:val="00A7486A"/>
    <w:rsid w:val="00A87CB5"/>
    <w:rsid w:val="00A94692"/>
    <w:rsid w:val="00A94865"/>
    <w:rsid w:val="00AA1411"/>
    <w:rsid w:val="00AA572B"/>
    <w:rsid w:val="00AA62AF"/>
    <w:rsid w:val="00AA7A5B"/>
    <w:rsid w:val="00AB0CD1"/>
    <w:rsid w:val="00AB1B66"/>
    <w:rsid w:val="00AC0F95"/>
    <w:rsid w:val="00AC5AF6"/>
    <w:rsid w:val="00AE6B20"/>
    <w:rsid w:val="00AF224C"/>
    <w:rsid w:val="00B02FAF"/>
    <w:rsid w:val="00B07E6F"/>
    <w:rsid w:val="00B1076D"/>
    <w:rsid w:val="00B10D83"/>
    <w:rsid w:val="00B131F5"/>
    <w:rsid w:val="00B21F7E"/>
    <w:rsid w:val="00B22B70"/>
    <w:rsid w:val="00B277FB"/>
    <w:rsid w:val="00B33DB2"/>
    <w:rsid w:val="00B347EB"/>
    <w:rsid w:val="00B35EEA"/>
    <w:rsid w:val="00B36F5D"/>
    <w:rsid w:val="00B41021"/>
    <w:rsid w:val="00B43A8F"/>
    <w:rsid w:val="00B44F5E"/>
    <w:rsid w:val="00B55123"/>
    <w:rsid w:val="00B7353C"/>
    <w:rsid w:val="00B76375"/>
    <w:rsid w:val="00B8780D"/>
    <w:rsid w:val="00B902C9"/>
    <w:rsid w:val="00B97781"/>
    <w:rsid w:val="00BA2A5C"/>
    <w:rsid w:val="00BA5DD5"/>
    <w:rsid w:val="00BB0E3A"/>
    <w:rsid w:val="00BB3EFA"/>
    <w:rsid w:val="00BB5649"/>
    <w:rsid w:val="00BC1D6C"/>
    <w:rsid w:val="00BC22AC"/>
    <w:rsid w:val="00BD5191"/>
    <w:rsid w:val="00BD780D"/>
    <w:rsid w:val="00BD7A99"/>
    <w:rsid w:val="00BE0ECF"/>
    <w:rsid w:val="00BE11BD"/>
    <w:rsid w:val="00BE46A5"/>
    <w:rsid w:val="00BF58B3"/>
    <w:rsid w:val="00C11263"/>
    <w:rsid w:val="00C16D22"/>
    <w:rsid w:val="00C264A9"/>
    <w:rsid w:val="00C30C95"/>
    <w:rsid w:val="00C32FF6"/>
    <w:rsid w:val="00C36868"/>
    <w:rsid w:val="00C40943"/>
    <w:rsid w:val="00C54BB9"/>
    <w:rsid w:val="00C5558F"/>
    <w:rsid w:val="00C63E39"/>
    <w:rsid w:val="00C70331"/>
    <w:rsid w:val="00C73902"/>
    <w:rsid w:val="00C73F91"/>
    <w:rsid w:val="00C77B79"/>
    <w:rsid w:val="00C91A64"/>
    <w:rsid w:val="00C96417"/>
    <w:rsid w:val="00C96607"/>
    <w:rsid w:val="00CA09A4"/>
    <w:rsid w:val="00CA2FD9"/>
    <w:rsid w:val="00CA572C"/>
    <w:rsid w:val="00CB0064"/>
    <w:rsid w:val="00CC113B"/>
    <w:rsid w:val="00CD031C"/>
    <w:rsid w:val="00CD2483"/>
    <w:rsid w:val="00CE3AF0"/>
    <w:rsid w:val="00CF0048"/>
    <w:rsid w:val="00D02FAF"/>
    <w:rsid w:val="00D03B71"/>
    <w:rsid w:val="00D11885"/>
    <w:rsid w:val="00D1367A"/>
    <w:rsid w:val="00D20607"/>
    <w:rsid w:val="00D23425"/>
    <w:rsid w:val="00D241C3"/>
    <w:rsid w:val="00D27581"/>
    <w:rsid w:val="00D317BA"/>
    <w:rsid w:val="00D33A15"/>
    <w:rsid w:val="00D341AA"/>
    <w:rsid w:val="00D4158B"/>
    <w:rsid w:val="00D4179E"/>
    <w:rsid w:val="00D418BA"/>
    <w:rsid w:val="00D42628"/>
    <w:rsid w:val="00D637E6"/>
    <w:rsid w:val="00D66DB6"/>
    <w:rsid w:val="00D71348"/>
    <w:rsid w:val="00D73712"/>
    <w:rsid w:val="00D739BE"/>
    <w:rsid w:val="00D73F8E"/>
    <w:rsid w:val="00D74242"/>
    <w:rsid w:val="00D76769"/>
    <w:rsid w:val="00D82C15"/>
    <w:rsid w:val="00D939E5"/>
    <w:rsid w:val="00D97C09"/>
    <w:rsid w:val="00DA3D1A"/>
    <w:rsid w:val="00DB0589"/>
    <w:rsid w:val="00DB1748"/>
    <w:rsid w:val="00DB3189"/>
    <w:rsid w:val="00DB38ED"/>
    <w:rsid w:val="00DB418B"/>
    <w:rsid w:val="00DB552D"/>
    <w:rsid w:val="00DC1850"/>
    <w:rsid w:val="00DC3090"/>
    <w:rsid w:val="00DC39AD"/>
    <w:rsid w:val="00DD317E"/>
    <w:rsid w:val="00DF490E"/>
    <w:rsid w:val="00E1639F"/>
    <w:rsid w:val="00E23076"/>
    <w:rsid w:val="00E31B44"/>
    <w:rsid w:val="00E33EF4"/>
    <w:rsid w:val="00E36EE2"/>
    <w:rsid w:val="00E4013B"/>
    <w:rsid w:val="00E43D8C"/>
    <w:rsid w:val="00E44384"/>
    <w:rsid w:val="00E61800"/>
    <w:rsid w:val="00E627E6"/>
    <w:rsid w:val="00E6350A"/>
    <w:rsid w:val="00E642DA"/>
    <w:rsid w:val="00E675BF"/>
    <w:rsid w:val="00E712DB"/>
    <w:rsid w:val="00E744D1"/>
    <w:rsid w:val="00E80BCE"/>
    <w:rsid w:val="00E830DA"/>
    <w:rsid w:val="00E90B6D"/>
    <w:rsid w:val="00E949EF"/>
    <w:rsid w:val="00E95AC1"/>
    <w:rsid w:val="00EA3703"/>
    <w:rsid w:val="00EA3B10"/>
    <w:rsid w:val="00EA56A5"/>
    <w:rsid w:val="00EB2AAD"/>
    <w:rsid w:val="00EB7164"/>
    <w:rsid w:val="00EB7397"/>
    <w:rsid w:val="00EC0BF0"/>
    <w:rsid w:val="00EC6FF1"/>
    <w:rsid w:val="00ED0041"/>
    <w:rsid w:val="00ED0D8A"/>
    <w:rsid w:val="00ED31D1"/>
    <w:rsid w:val="00ED38E9"/>
    <w:rsid w:val="00ED3C39"/>
    <w:rsid w:val="00ED7222"/>
    <w:rsid w:val="00ED7CF8"/>
    <w:rsid w:val="00EE0FDF"/>
    <w:rsid w:val="00EE3863"/>
    <w:rsid w:val="00EE3A0F"/>
    <w:rsid w:val="00EE7DDD"/>
    <w:rsid w:val="00EF18FE"/>
    <w:rsid w:val="00F05D02"/>
    <w:rsid w:val="00F06C49"/>
    <w:rsid w:val="00F10408"/>
    <w:rsid w:val="00F1091C"/>
    <w:rsid w:val="00F1105D"/>
    <w:rsid w:val="00F13435"/>
    <w:rsid w:val="00F163FF"/>
    <w:rsid w:val="00F2052C"/>
    <w:rsid w:val="00F20C60"/>
    <w:rsid w:val="00F331AC"/>
    <w:rsid w:val="00F344F2"/>
    <w:rsid w:val="00F357D8"/>
    <w:rsid w:val="00F37DA5"/>
    <w:rsid w:val="00F40542"/>
    <w:rsid w:val="00F526AE"/>
    <w:rsid w:val="00F5296E"/>
    <w:rsid w:val="00F6772F"/>
    <w:rsid w:val="00F73215"/>
    <w:rsid w:val="00F73AB1"/>
    <w:rsid w:val="00F75E1B"/>
    <w:rsid w:val="00F76B7E"/>
    <w:rsid w:val="00F866F4"/>
    <w:rsid w:val="00F9324B"/>
    <w:rsid w:val="00F94C5E"/>
    <w:rsid w:val="00F9649B"/>
    <w:rsid w:val="00FA38DA"/>
    <w:rsid w:val="00FA6C5E"/>
    <w:rsid w:val="00FB2058"/>
    <w:rsid w:val="00FB2DFE"/>
    <w:rsid w:val="00FB2FA1"/>
    <w:rsid w:val="00FB3FE8"/>
    <w:rsid w:val="00FC2D00"/>
    <w:rsid w:val="00FC3564"/>
    <w:rsid w:val="00FD284F"/>
    <w:rsid w:val="00FE2EEA"/>
    <w:rsid w:val="00FE6845"/>
    <w:rsid w:val="00FE7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156"/>
    <w:rPr>
      <w:sz w:val="24"/>
      <w:szCs w:val="24"/>
    </w:rPr>
  </w:style>
  <w:style w:type="paragraph" w:styleId="Heading1">
    <w:name w:val="heading 1"/>
    <w:basedOn w:val="Normal"/>
    <w:next w:val="Normal"/>
    <w:qFormat/>
    <w:rsid w:val="0049252D"/>
    <w:pPr>
      <w:keepNext/>
      <w:jc w:val="center"/>
      <w:outlineLvl w:val="0"/>
    </w:pPr>
    <w:rPr>
      <w:b/>
      <w:bCs/>
      <w:cap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1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9252D"/>
    <w:pPr>
      <w:tabs>
        <w:tab w:val="center" w:pos="4677"/>
        <w:tab w:val="right" w:pos="9355"/>
      </w:tabs>
    </w:pPr>
    <w:rPr>
      <w:lang w:eastAsia="en-US"/>
    </w:rPr>
  </w:style>
  <w:style w:type="character" w:styleId="CommentReference">
    <w:name w:val="annotation reference"/>
    <w:rsid w:val="00516AA7"/>
    <w:rPr>
      <w:sz w:val="16"/>
      <w:szCs w:val="16"/>
    </w:rPr>
  </w:style>
  <w:style w:type="paragraph" w:styleId="CommentText">
    <w:name w:val="annotation text"/>
    <w:basedOn w:val="Normal"/>
    <w:link w:val="CommentTextChar"/>
    <w:rsid w:val="00516AA7"/>
    <w:rPr>
      <w:sz w:val="20"/>
      <w:szCs w:val="20"/>
    </w:rPr>
  </w:style>
  <w:style w:type="character" w:customStyle="1" w:styleId="CommentTextChar">
    <w:name w:val="Comment Text Char"/>
    <w:basedOn w:val="DefaultParagraphFont"/>
    <w:link w:val="CommentText"/>
    <w:rsid w:val="00516AA7"/>
  </w:style>
  <w:style w:type="paragraph" w:styleId="CommentSubject">
    <w:name w:val="annotation subject"/>
    <w:basedOn w:val="CommentText"/>
    <w:next w:val="CommentText"/>
    <w:link w:val="CommentSubjectChar"/>
    <w:rsid w:val="00516AA7"/>
    <w:rPr>
      <w:b/>
      <w:bCs/>
      <w:lang w:val="x-none" w:eastAsia="x-none"/>
    </w:rPr>
  </w:style>
  <w:style w:type="character" w:customStyle="1" w:styleId="CommentSubjectChar">
    <w:name w:val="Comment Subject Char"/>
    <w:link w:val="CommentSubject"/>
    <w:rsid w:val="00516AA7"/>
    <w:rPr>
      <w:b/>
      <w:bCs/>
    </w:rPr>
  </w:style>
  <w:style w:type="paragraph" w:styleId="BalloonText">
    <w:name w:val="Balloon Text"/>
    <w:basedOn w:val="Normal"/>
    <w:link w:val="BalloonTextChar"/>
    <w:rsid w:val="00516AA7"/>
    <w:rPr>
      <w:rFonts w:ascii="Tahoma" w:hAnsi="Tahoma"/>
      <w:sz w:val="16"/>
      <w:szCs w:val="16"/>
      <w:lang w:val="x-none" w:eastAsia="x-none"/>
    </w:rPr>
  </w:style>
  <w:style w:type="character" w:customStyle="1" w:styleId="BalloonTextChar">
    <w:name w:val="Balloon Text Char"/>
    <w:link w:val="BalloonText"/>
    <w:rsid w:val="00516AA7"/>
    <w:rPr>
      <w:rFonts w:ascii="Tahoma" w:hAnsi="Tahoma" w:cs="Tahoma"/>
      <w:sz w:val="16"/>
      <w:szCs w:val="16"/>
    </w:rPr>
  </w:style>
  <w:style w:type="paragraph" w:styleId="Footer">
    <w:name w:val="footer"/>
    <w:basedOn w:val="Normal"/>
    <w:link w:val="FooterChar"/>
    <w:uiPriority w:val="99"/>
    <w:rsid w:val="0065520D"/>
    <w:pPr>
      <w:tabs>
        <w:tab w:val="center" w:pos="4819"/>
        <w:tab w:val="right" w:pos="9638"/>
      </w:tabs>
    </w:pPr>
    <w:rPr>
      <w:lang w:val="x-none" w:eastAsia="x-none"/>
    </w:rPr>
  </w:style>
  <w:style w:type="character" w:customStyle="1" w:styleId="FooterChar">
    <w:name w:val="Footer Char"/>
    <w:link w:val="Footer"/>
    <w:uiPriority w:val="99"/>
    <w:rsid w:val="0065520D"/>
    <w:rPr>
      <w:sz w:val="24"/>
      <w:szCs w:val="24"/>
    </w:rPr>
  </w:style>
  <w:style w:type="paragraph" w:customStyle="1" w:styleId="Bodytext">
    <w:name w:val="Body text"/>
    <w:rsid w:val="001E1C28"/>
    <w:pPr>
      <w:ind w:firstLine="312"/>
      <w:jc w:val="both"/>
    </w:pPr>
    <w:rPr>
      <w:rFonts w:ascii="TimesLT" w:hAnsi="TimesLT"/>
      <w:snapToGrid w:val="0"/>
      <w:lang w:val="en-US" w:eastAsia="en-US"/>
    </w:rPr>
  </w:style>
  <w:style w:type="paragraph" w:styleId="FootnoteText">
    <w:name w:val="footnote text"/>
    <w:basedOn w:val="Normal"/>
    <w:link w:val="FootnoteTextChar"/>
    <w:rsid w:val="00004604"/>
    <w:rPr>
      <w:sz w:val="20"/>
      <w:szCs w:val="20"/>
    </w:rPr>
  </w:style>
  <w:style w:type="character" w:customStyle="1" w:styleId="FootnoteTextChar">
    <w:name w:val="Footnote Text Char"/>
    <w:basedOn w:val="DefaultParagraphFont"/>
    <w:link w:val="FootnoteText"/>
    <w:rsid w:val="00004604"/>
  </w:style>
  <w:style w:type="character" w:styleId="FootnoteReference">
    <w:name w:val="footnote reference"/>
    <w:rsid w:val="00004604"/>
    <w:rPr>
      <w:vertAlign w:val="superscript"/>
    </w:rPr>
  </w:style>
  <w:style w:type="character" w:styleId="Hyperlink">
    <w:name w:val="Hyperlink"/>
    <w:uiPriority w:val="99"/>
    <w:unhideWhenUsed/>
    <w:rsid w:val="00183AA4"/>
    <w:rPr>
      <w:color w:val="0000FF"/>
      <w:u w:val="single"/>
    </w:rPr>
  </w:style>
  <w:style w:type="paragraph" w:styleId="ListParagraph">
    <w:name w:val="List Paragraph"/>
    <w:basedOn w:val="Normal"/>
    <w:uiPriority w:val="34"/>
    <w:qFormat/>
    <w:rsid w:val="00A553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156"/>
    <w:rPr>
      <w:sz w:val="24"/>
      <w:szCs w:val="24"/>
    </w:rPr>
  </w:style>
  <w:style w:type="paragraph" w:styleId="Heading1">
    <w:name w:val="heading 1"/>
    <w:basedOn w:val="Normal"/>
    <w:next w:val="Normal"/>
    <w:qFormat/>
    <w:rsid w:val="0049252D"/>
    <w:pPr>
      <w:keepNext/>
      <w:jc w:val="center"/>
      <w:outlineLvl w:val="0"/>
    </w:pPr>
    <w:rPr>
      <w:b/>
      <w:bCs/>
      <w:cap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1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9252D"/>
    <w:pPr>
      <w:tabs>
        <w:tab w:val="center" w:pos="4677"/>
        <w:tab w:val="right" w:pos="9355"/>
      </w:tabs>
    </w:pPr>
    <w:rPr>
      <w:lang w:eastAsia="en-US"/>
    </w:rPr>
  </w:style>
  <w:style w:type="character" w:styleId="CommentReference">
    <w:name w:val="annotation reference"/>
    <w:rsid w:val="00516AA7"/>
    <w:rPr>
      <w:sz w:val="16"/>
      <w:szCs w:val="16"/>
    </w:rPr>
  </w:style>
  <w:style w:type="paragraph" w:styleId="CommentText">
    <w:name w:val="annotation text"/>
    <w:basedOn w:val="Normal"/>
    <w:link w:val="CommentTextChar"/>
    <w:rsid w:val="00516AA7"/>
    <w:rPr>
      <w:sz w:val="20"/>
      <w:szCs w:val="20"/>
    </w:rPr>
  </w:style>
  <w:style w:type="character" w:customStyle="1" w:styleId="CommentTextChar">
    <w:name w:val="Comment Text Char"/>
    <w:basedOn w:val="DefaultParagraphFont"/>
    <w:link w:val="CommentText"/>
    <w:rsid w:val="00516AA7"/>
  </w:style>
  <w:style w:type="paragraph" w:styleId="CommentSubject">
    <w:name w:val="annotation subject"/>
    <w:basedOn w:val="CommentText"/>
    <w:next w:val="CommentText"/>
    <w:link w:val="CommentSubjectChar"/>
    <w:rsid w:val="00516AA7"/>
    <w:rPr>
      <w:b/>
      <w:bCs/>
      <w:lang w:val="x-none" w:eastAsia="x-none"/>
    </w:rPr>
  </w:style>
  <w:style w:type="character" w:customStyle="1" w:styleId="CommentSubjectChar">
    <w:name w:val="Comment Subject Char"/>
    <w:link w:val="CommentSubject"/>
    <w:rsid w:val="00516AA7"/>
    <w:rPr>
      <w:b/>
      <w:bCs/>
    </w:rPr>
  </w:style>
  <w:style w:type="paragraph" w:styleId="BalloonText">
    <w:name w:val="Balloon Text"/>
    <w:basedOn w:val="Normal"/>
    <w:link w:val="BalloonTextChar"/>
    <w:rsid w:val="00516AA7"/>
    <w:rPr>
      <w:rFonts w:ascii="Tahoma" w:hAnsi="Tahoma"/>
      <w:sz w:val="16"/>
      <w:szCs w:val="16"/>
      <w:lang w:val="x-none" w:eastAsia="x-none"/>
    </w:rPr>
  </w:style>
  <w:style w:type="character" w:customStyle="1" w:styleId="BalloonTextChar">
    <w:name w:val="Balloon Text Char"/>
    <w:link w:val="BalloonText"/>
    <w:rsid w:val="00516AA7"/>
    <w:rPr>
      <w:rFonts w:ascii="Tahoma" w:hAnsi="Tahoma" w:cs="Tahoma"/>
      <w:sz w:val="16"/>
      <w:szCs w:val="16"/>
    </w:rPr>
  </w:style>
  <w:style w:type="paragraph" w:styleId="Footer">
    <w:name w:val="footer"/>
    <w:basedOn w:val="Normal"/>
    <w:link w:val="FooterChar"/>
    <w:uiPriority w:val="99"/>
    <w:rsid w:val="0065520D"/>
    <w:pPr>
      <w:tabs>
        <w:tab w:val="center" w:pos="4819"/>
        <w:tab w:val="right" w:pos="9638"/>
      </w:tabs>
    </w:pPr>
    <w:rPr>
      <w:lang w:val="x-none" w:eastAsia="x-none"/>
    </w:rPr>
  </w:style>
  <w:style w:type="character" w:customStyle="1" w:styleId="FooterChar">
    <w:name w:val="Footer Char"/>
    <w:link w:val="Footer"/>
    <w:uiPriority w:val="99"/>
    <w:rsid w:val="0065520D"/>
    <w:rPr>
      <w:sz w:val="24"/>
      <w:szCs w:val="24"/>
    </w:rPr>
  </w:style>
  <w:style w:type="paragraph" w:customStyle="1" w:styleId="Bodytext">
    <w:name w:val="Body text"/>
    <w:rsid w:val="001E1C28"/>
    <w:pPr>
      <w:ind w:firstLine="312"/>
      <w:jc w:val="both"/>
    </w:pPr>
    <w:rPr>
      <w:rFonts w:ascii="TimesLT" w:hAnsi="TimesLT"/>
      <w:snapToGrid w:val="0"/>
      <w:lang w:val="en-US" w:eastAsia="en-US"/>
    </w:rPr>
  </w:style>
  <w:style w:type="paragraph" w:styleId="FootnoteText">
    <w:name w:val="footnote text"/>
    <w:basedOn w:val="Normal"/>
    <w:link w:val="FootnoteTextChar"/>
    <w:rsid w:val="00004604"/>
    <w:rPr>
      <w:sz w:val="20"/>
      <w:szCs w:val="20"/>
    </w:rPr>
  </w:style>
  <w:style w:type="character" w:customStyle="1" w:styleId="FootnoteTextChar">
    <w:name w:val="Footnote Text Char"/>
    <w:basedOn w:val="DefaultParagraphFont"/>
    <w:link w:val="FootnoteText"/>
    <w:rsid w:val="00004604"/>
  </w:style>
  <w:style w:type="character" w:styleId="FootnoteReference">
    <w:name w:val="footnote reference"/>
    <w:rsid w:val="00004604"/>
    <w:rPr>
      <w:vertAlign w:val="superscript"/>
    </w:rPr>
  </w:style>
  <w:style w:type="character" w:styleId="Hyperlink">
    <w:name w:val="Hyperlink"/>
    <w:uiPriority w:val="99"/>
    <w:unhideWhenUsed/>
    <w:rsid w:val="00183AA4"/>
    <w:rPr>
      <w:color w:val="0000FF"/>
      <w:u w:val="single"/>
    </w:rPr>
  </w:style>
  <w:style w:type="paragraph" w:styleId="ListParagraph">
    <w:name w:val="List Paragraph"/>
    <w:basedOn w:val="Normal"/>
    <w:uiPriority w:val="34"/>
    <w:qFormat/>
    <w:rsid w:val="00A5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63981">
      <w:bodyDiv w:val="1"/>
      <w:marLeft w:val="0"/>
      <w:marRight w:val="0"/>
      <w:marTop w:val="0"/>
      <w:marBottom w:val="0"/>
      <w:divBdr>
        <w:top w:val="none" w:sz="0" w:space="0" w:color="auto"/>
        <w:left w:val="none" w:sz="0" w:space="0" w:color="auto"/>
        <w:bottom w:val="none" w:sz="0" w:space="0" w:color="auto"/>
        <w:right w:val="none" w:sz="0" w:space="0" w:color="auto"/>
      </w:divBdr>
    </w:div>
    <w:div w:id="576936893">
      <w:bodyDiv w:val="1"/>
      <w:marLeft w:val="0"/>
      <w:marRight w:val="0"/>
      <w:marTop w:val="0"/>
      <w:marBottom w:val="0"/>
      <w:divBdr>
        <w:top w:val="none" w:sz="0" w:space="0" w:color="auto"/>
        <w:left w:val="none" w:sz="0" w:space="0" w:color="auto"/>
        <w:bottom w:val="none" w:sz="0" w:space="0" w:color="auto"/>
        <w:right w:val="none" w:sz="0" w:space="0" w:color="auto"/>
      </w:divBdr>
    </w:div>
    <w:div w:id="778257400">
      <w:bodyDiv w:val="1"/>
      <w:marLeft w:val="0"/>
      <w:marRight w:val="0"/>
      <w:marTop w:val="0"/>
      <w:marBottom w:val="0"/>
      <w:divBdr>
        <w:top w:val="none" w:sz="0" w:space="0" w:color="auto"/>
        <w:left w:val="none" w:sz="0" w:space="0" w:color="auto"/>
        <w:bottom w:val="none" w:sz="0" w:space="0" w:color="auto"/>
        <w:right w:val="none" w:sz="0" w:space="0" w:color="auto"/>
      </w:divBdr>
    </w:div>
    <w:div w:id="911626679">
      <w:bodyDiv w:val="1"/>
      <w:marLeft w:val="0"/>
      <w:marRight w:val="0"/>
      <w:marTop w:val="0"/>
      <w:marBottom w:val="0"/>
      <w:divBdr>
        <w:top w:val="none" w:sz="0" w:space="0" w:color="auto"/>
        <w:left w:val="none" w:sz="0" w:space="0" w:color="auto"/>
        <w:bottom w:val="none" w:sz="0" w:space="0" w:color="auto"/>
        <w:right w:val="none" w:sz="0" w:space="0" w:color="auto"/>
      </w:divBdr>
    </w:div>
    <w:div w:id="1191843340">
      <w:bodyDiv w:val="1"/>
      <w:marLeft w:val="0"/>
      <w:marRight w:val="0"/>
      <w:marTop w:val="0"/>
      <w:marBottom w:val="0"/>
      <w:divBdr>
        <w:top w:val="none" w:sz="0" w:space="0" w:color="auto"/>
        <w:left w:val="none" w:sz="0" w:space="0" w:color="auto"/>
        <w:bottom w:val="none" w:sz="0" w:space="0" w:color="auto"/>
        <w:right w:val="none" w:sz="0" w:space="0" w:color="auto"/>
      </w:divBdr>
    </w:div>
    <w:div w:id="18497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B496B0C076984283272B1C06F9FFD5" ma:contentTypeVersion="1" ma:contentTypeDescription="Kurkite naują dokumentą." ma:contentTypeScope="" ma:versionID="12f3573081778c726d58c8d2be673809">
  <xsd:schema xmlns:xsd="http://www.w3.org/2001/XMLSchema" xmlns:xs="http://www.w3.org/2001/XMLSchema" xmlns:p="http://schemas.microsoft.com/office/2006/metadata/properties" xmlns:ns2="e8ad8025-1eb2-494f-b36d-1013a19dfede" targetNamespace="http://schemas.microsoft.com/office/2006/metadata/properties" ma:root="true" ma:fieldsID="3f56b2765a7b4bb6a831665d10b98698" ns2:_="">
    <xsd:import namespace="e8ad8025-1eb2-494f-b36d-1013a19dfe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8025-1eb2-494f-b36d-1013a19dfe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33E95-95FF-4DA4-BBFA-9DC54B9087FE}"/>
</file>

<file path=customXml/itemProps2.xml><?xml version="1.0" encoding="utf-8"?>
<ds:datastoreItem xmlns:ds="http://schemas.openxmlformats.org/officeDocument/2006/customXml" ds:itemID="{757E438D-DB77-4C5E-81F6-A37F513AED50}"/>
</file>

<file path=customXml/itemProps3.xml><?xml version="1.0" encoding="utf-8"?>
<ds:datastoreItem xmlns:ds="http://schemas.openxmlformats.org/officeDocument/2006/customXml" ds:itemID="{60321BF0-2BD1-4644-8877-39756AC313DE}"/>
</file>

<file path=customXml/itemProps4.xml><?xml version="1.0" encoding="utf-8"?>
<ds:datastoreItem xmlns:ds="http://schemas.openxmlformats.org/officeDocument/2006/customXml" ds:itemID="{441AB40F-58F0-412C-9BD0-938AC5C13D9D}"/>
</file>

<file path=docProps/app.xml><?xml version="1.0" encoding="utf-8"?>
<Properties xmlns="http://schemas.openxmlformats.org/officeDocument/2006/extended-properties" xmlns:vt="http://schemas.openxmlformats.org/officeDocument/2006/docPropsVTypes">
  <Template>Normal</Template>
  <TotalTime>0</TotalTime>
  <Pages>9</Pages>
  <Words>7104</Words>
  <Characters>4050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ELEKTROS ENERGIJOS REZERVINĖS GALIOS RINKOS TYRIMO ANKETA ELEKTROS ENERGIJOS GAMINTOJUI TIEKIANČIAM REZERVINĘ GALIĄ PERDAVIMO SISTEMOS OPERATORIUI</vt:lpstr>
    </vt:vector>
  </TitlesOfParts>
  <Company>HP</Company>
  <LinksUpToDate>false</LinksUpToDate>
  <CharactersWithSpaces>11132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ELEKTROS ENERGIJOS REZERVINĖS GALIOS RINKOS TYRIMO ANKETA ELEKTROS ENERGIJOS GAMINTOJUI TIEKIANČIAM REZERVINĘ GALIĄ PERDAVIMO SISTEMOS OPERATORIUI</dc:title>
  <dc:creator>rimgaile_baliunaite</dc:creator>
  <cp:lastModifiedBy>Aiste.G</cp:lastModifiedBy>
  <cp:revision>2</cp:revision>
  <cp:lastPrinted>2013-06-20T13:53:00Z</cp:lastPrinted>
  <dcterms:created xsi:type="dcterms:W3CDTF">2014-02-25T14:13:00Z</dcterms:created>
  <dcterms:modified xsi:type="dcterms:W3CDTF">2014-02-25T14:13:00Z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0x0101008CB496B0C076984283272B1C06F9FFD5</vt:lpwstr>
  </property>
</Properties>
</file>