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D2" w:rsidRPr="00AC599C" w:rsidRDefault="00641FD2" w:rsidP="00641FD2">
      <w:pPr>
        <w:ind w:left="5102" w:firstLine="0"/>
        <w:jc w:val="right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  <w:r w:rsidRPr="00AC599C">
        <w:rPr>
          <w:rFonts w:ascii="Times New Roman" w:hAnsi="Times New Roman" w:cs="Times New Roman"/>
          <w:sz w:val="24"/>
          <w:lang w:val="en-US"/>
        </w:rPr>
        <w:t xml:space="preserve">                               </w:t>
      </w:r>
      <w:r w:rsidR="002855FD" w:rsidRPr="00AC599C">
        <w:rPr>
          <w:rFonts w:ascii="Times New Roman" w:hAnsi="Times New Roman" w:cs="Times New Roman"/>
          <w:sz w:val="24"/>
          <w:lang w:val="en-US"/>
        </w:rPr>
        <w:t xml:space="preserve">Annex No. </w:t>
      </w:r>
      <w:r w:rsidR="00E9075F">
        <w:rPr>
          <w:rFonts w:ascii="Times New Roman" w:hAnsi="Times New Roman" w:cs="Times New Roman"/>
          <w:sz w:val="24"/>
          <w:lang w:val="en-US"/>
        </w:rPr>
        <w:t>2</w:t>
      </w:r>
      <w:r w:rsidRPr="00AC599C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641FD2" w:rsidRPr="00AC599C" w:rsidRDefault="00641FD2" w:rsidP="00641FD2">
      <w:pPr>
        <w:ind w:left="5102"/>
        <w:rPr>
          <w:rFonts w:ascii="Times New Roman" w:hAnsi="Times New Roman" w:cs="Times New Roman"/>
          <w:sz w:val="24"/>
          <w:lang w:val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641FD2" w:rsidRPr="00AC599C" w:rsidTr="00DD4161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2855FD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2F21D2">
              <w:rPr>
                <w:rFonts w:ascii="Times New Roman" w:hAnsi="Times New Roman" w:cs="Times New Roman"/>
                <w:sz w:val="24"/>
                <w:lang w:val="en-US"/>
              </w:rPr>
              <w:t>Details of the entity: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2855FD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2F21D2">
              <w:rPr>
                <w:rFonts w:ascii="Times New Roman" w:hAnsi="Times New Roman" w:cs="Times New Roman"/>
                <w:sz w:val="24"/>
                <w:lang w:val="en-US"/>
              </w:rPr>
              <w:t>Details of the contact person: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</w:tr>
      <w:tr w:rsidR="00641FD2" w:rsidRPr="00AC599C" w:rsidTr="00DD4161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Title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N</w:t>
            </w:r>
            <w:r w:rsidR="002855FD"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ame</w:t>
            </w: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, surname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</w:tr>
      <w:tr w:rsidR="00641FD2" w:rsidRPr="00AC599C" w:rsidTr="00DD4161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Code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Occupation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</w:tr>
      <w:tr w:rsidR="00641FD2" w:rsidRPr="00AC599C" w:rsidTr="00DD4161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2855FD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Registered </w:t>
            </w:r>
            <w:r w:rsidR="003474C7"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address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Telephone number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</w:tr>
      <w:tr w:rsidR="00641FD2" w:rsidRPr="00AC599C" w:rsidTr="00DD4161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Telephone number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3474C7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Fa</w:t>
            </w:r>
            <w:r w:rsidR="003474C7"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x</w:t>
            </w: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</w:tr>
      <w:tr w:rsidR="00641FD2" w:rsidRPr="00AC599C" w:rsidTr="00DD4161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3474C7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Fa</w:t>
            </w:r>
            <w:r w:rsidR="003474C7"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x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E-mail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</w:tr>
      <w:tr w:rsidR="00641FD2" w:rsidRPr="00AC599C" w:rsidTr="00DD4161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2855FD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Web</w:t>
            </w:r>
            <w:r w:rsidR="002855FD"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site</w:t>
            </w: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</w:tr>
      <w:tr w:rsidR="00641FD2" w:rsidRPr="00AC599C" w:rsidTr="00DD4161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3474C7" w:rsidP="003474C7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Cs/>
                <w:sz w:val="24"/>
                <w:lang w:val="en-US"/>
              </w:rPr>
              <w:t>E-mail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</w:p>
        </w:tc>
      </w:tr>
    </w:tbl>
    <w:p w:rsidR="00641FD2" w:rsidRPr="00AC599C" w:rsidRDefault="00641FD2" w:rsidP="00641FD2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641FD2" w:rsidRPr="00AC599C" w:rsidRDefault="00641FD2" w:rsidP="00641FD2">
      <w:pPr>
        <w:ind w:firstLine="0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AC599C">
        <w:rPr>
          <w:rFonts w:ascii="Times New Roman" w:hAnsi="Times New Roman" w:cs="Times New Roman"/>
          <w:b/>
          <w:bCs/>
          <w:sz w:val="24"/>
          <w:lang w:val="en-US"/>
        </w:rPr>
        <w:t>_________________________________________________</w:t>
      </w:r>
      <w:r w:rsidR="00E9075F">
        <w:rPr>
          <w:rFonts w:ascii="Times New Roman" w:hAnsi="Times New Roman" w:cs="Times New Roman"/>
          <w:b/>
          <w:bCs/>
          <w:sz w:val="24"/>
          <w:lang w:val="en-US"/>
        </w:rPr>
        <w:t>INFRASTRUCTURE</w:t>
      </w:r>
      <w:r w:rsidR="003474C7" w:rsidRPr="00AC599C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CF398A" w:rsidRPr="00AC599C">
        <w:rPr>
          <w:rFonts w:ascii="Times New Roman" w:hAnsi="Times New Roman" w:cs="Times New Roman"/>
          <w:b/>
          <w:bCs/>
          <w:sz w:val="24"/>
          <w:lang w:val="en-US"/>
        </w:rPr>
        <w:t>ACTIVITIES</w:t>
      </w:r>
    </w:p>
    <w:p w:rsidR="00641FD2" w:rsidRPr="00AC599C" w:rsidRDefault="00E9075F" w:rsidP="00641FD2">
      <w:pPr>
        <w:tabs>
          <w:tab w:val="center" w:pos="4000"/>
        </w:tabs>
        <w:ind w:firstLine="0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 xml:space="preserve">                                     </w:t>
      </w:r>
      <w:r w:rsidR="00641FD2" w:rsidRPr="00AC599C">
        <w:rPr>
          <w:rFonts w:ascii="Times New Roman" w:hAnsi="Times New Roman" w:cs="Times New Roman"/>
          <w:bCs/>
          <w:sz w:val="24"/>
          <w:lang w:val="en-US"/>
        </w:rPr>
        <w:t>(</w:t>
      </w:r>
      <w:r w:rsidR="00CF398A" w:rsidRPr="00AC599C">
        <w:rPr>
          <w:rFonts w:ascii="Times New Roman" w:hAnsi="Times New Roman" w:cs="Times New Roman"/>
          <w:bCs/>
          <w:sz w:val="24"/>
          <w:lang w:val="en-US"/>
        </w:rPr>
        <w:t>N</w:t>
      </w:r>
      <w:r w:rsidR="003474C7" w:rsidRPr="00AC599C">
        <w:rPr>
          <w:rFonts w:ascii="Times New Roman" w:hAnsi="Times New Roman" w:cs="Times New Roman"/>
          <w:bCs/>
          <w:sz w:val="24"/>
          <w:lang w:val="en-US"/>
        </w:rPr>
        <w:t>ame</w:t>
      </w:r>
      <w:r w:rsidR="00CF398A" w:rsidRPr="00AC599C">
        <w:rPr>
          <w:rFonts w:ascii="Times New Roman" w:hAnsi="Times New Roman" w:cs="Times New Roman"/>
          <w:bCs/>
          <w:sz w:val="24"/>
          <w:lang w:val="en-US"/>
        </w:rPr>
        <w:t xml:space="preserve"> of entity</w:t>
      </w:r>
      <w:r w:rsidR="00641FD2" w:rsidRPr="00AC599C">
        <w:rPr>
          <w:rFonts w:ascii="Times New Roman" w:hAnsi="Times New Roman" w:cs="Times New Roman"/>
          <w:bCs/>
          <w:sz w:val="24"/>
          <w:lang w:val="en-US"/>
        </w:rPr>
        <w:t>)</w:t>
      </w:r>
    </w:p>
    <w:p w:rsidR="00641FD2" w:rsidRPr="00AC599C" w:rsidRDefault="003474C7" w:rsidP="003474C7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AC599C">
        <w:rPr>
          <w:rFonts w:ascii="Times New Roman" w:hAnsi="Times New Roman" w:cs="Times New Roman"/>
          <w:b/>
          <w:bCs/>
          <w:sz w:val="24"/>
          <w:lang w:val="en-US"/>
        </w:rPr>
        <w:t>INDICATORS OF FINANCIAL POSITION</w:t>
      </w:r>
    </w:p>
    <w:p w:rsidR="003474C7" w:rsidRPr="00AC599C" w:rsidRDefault="003474C7" w:rsidP="00641FD2">
      <w:pPr>
        <w:ind w:firstLine="0"/>
        <w:jc w:val="center"/>
        <w:rPr>
          <w:rFonts w:ascii="Times New Roman" w:hAnsi="Times New Roman" w:cs="Times New Roman"/>
          <w:sz w:val="24"/>
          <w:lang w:val="en-US"/>
        </w:rPr>
      </w:pPr>
    </w:p>
    <w:p w:rsidR="00641FD2" w:rsidRPr="00AC599C" w:rsidRDefault="00641FD2" w:rsidP="00641FD2">
      <w:pPr>
        <w:ind w:firstLine="0"/>
        <w:jc w:val="center"/>
        <w:rPr>
          <w:rFonts w:ascii="Times New Roman" w:hAnsi="Times New Roman" w:cs="Times New Roman"/>
          <w:sz w:val="24"/>
          <w:lang w:val="en-US"/>
        </w:rPr>
      </w:pPr>
      <w:r w:rsidRPr="00AC599C">
        <w:rPr>
          <w:rFonts w:ascii="Times New Roman" w:hAnsi="Times New Roman" w:cs="Times New Roman"/>
          <w:sz w:val="24"/>
          <w:lang w:val="en-US"/>
        </w:rPr>
        <w:t>__________________</w:t>
      </w:r>
    </w:p>
    <w:p w:rsidR="00641FD2" w:rsidRPr="00AC599C" w:rsidRDefault="00641FD2" w:rsidP="00641FD2">
      <w:pPr>
        <w:ind w:firstLine="0"/>
        <w:jc w:val="center"/>
        <w:rPr>
          <w:rFonts w:ascii="Times New Roman" w:hAnsi="Times New Roman" w:cs="Times New Roman"/>
          <w:sz w:val="24"/>
          <w:lang w:val="en-US"/>
        </w:rPr>
      </w:pPr>
      <w:r w:rsidRPr="00AC599C">
        <w:rPr>
          <w:rFonts w:ascii="Times New Roman" w:hAnsi="Times New Roman" w:cs="Times New Roman"/>
          <w:sz w:val="24"/>
          <w:lang w:val="en-US"/>
        </w:rPr>
        <w:t>(</w:t>
      </w:r>
      <w:r w:rsidR="003474C7" w:rsidRPr="00AC599C">
        <w:rPr>
          <w:rFonts w:ascii="Times New Roman" w:hAnsi="Times New Roman" w:cs="Times New Roman"/>
          <w:sz w:val="24"/>
          <w:lang w:val="en-US"/>
        </w:rPr>
        <w:t>date</w:t>
      </w:r>
      <w:r w:rsidRPr="00AC599C">
        <w:rPr>
          <w:rFonts w:ascii="Times New Roman" w:hAnsi="Times New Roman" w:cs="Times New Roman"/>
          <w:sz w:val="24"/>
          <w:lang w:val="en-US"/>
        </w:rPr>
        <w:t>)</w:t>
      </w:r>
    </w:p>
    <w:p w:rsidR="00641FD2" w:rsidRPr="00AC599C" w:rsidRDefault="00641FD2" w:rsidP="00641FD2">
      <w:pPr>
        <w:ind w:firstLine="0"/>
        <w:jc w:val="center"/>
        <w:rPr>
          <w:rFonts w:ascii="Times New Roman" w:hAnsi="Times New Roman" w:cs="Times New Roman"/>
          <w:sz w:val="24"/>
          <w:lang w:val="en-US"/>
        </w:rPr>
      </w:pPr>
    </w:p>
    <w:p w:rsidR="00641FD2" w:rsidRPr="00AC599C" w:rsidRDefault="00CF398A" w:rsidP="00641FD2">
      <w:pPr>
        <w:jc w:val="both"/>
        <w:rPr>
          <w:rFonts w:ascii="Times New Roman" w:hAnsi="Times New Roman" w:cs="Times New Roman"/>
          <w:sz w:val="24"/>
          <w:lang w:val="en-US"/>
        </w:rPr>
      </w:pPr>
      <w:r w:rsidRPr="00AC599C">
        <w:rPr>
          <w:rFonts w:ascii="Times New Roman" w:hAnsi="Times New Roman" w:cs="Times New Roman"/>
          <w:sz w:val="24"/>
          <w:lang w:val="en-US"/>
        </w:rPr>
        <w:t xml:space="preserve">The </w:t>
      </w:r>
      <w:r w:rsidR="003474C7" w:rsidRPr="00AC599C">
        <w:rPr>
          <w:rFonts w:ascii="Times New Roman" w:hAnsi="Times New Roman" w:cs="Times New Roman"/>
          <w:sz w:val="24"/>
          <w:lang w:val="en-US"/>
        </w:rPr>
        <w:t>National Commission for Energy Control and Prices</w:t>
      </w:r>
    </w:p>
    <w:p w:rsidR="00641FD2" w:rsidRPr="00AC599C" w:rsidRDefault="00641FD2" w:rsidP="00641FD2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AC599C">
        <w:rPr>
          <w:rFonts w:ascii="Times New Roman" w:hAnsi="Times New Roman" w:cs="Times New Roman"/>
          <w:sz w:val="24"/>
          <w:lang w:val="en-US"/>
        </w:rPr>
        <w:t>Verkių</w:t>
      </w:r>
      <w:proofErr w:type="spellEnd"/>
      <w:r w:rsidRPr="00AC599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F398A" w:rsidRPr="00AC599C">
        <w:rPr>
          <w:rFonts w:ascii="Times New Roman" w:hAnsi="Times New Roman" w:cs="Times New Roman"/>
          <w:sz w:val="24"/>
          <w:lang w:val="en-US"/>
        </w:rPr>
        <w:t>st</w:t>
      </w:r>
      <w:proofErr w:type="spellEnd"/>
      <w:r w:rsidRPr="00AC599C">
        <w:rPr>
          <w:rFonts w:ascii="Times New Roman" w:hAnsi="Times New Roman" w:cs="Times New Roman"/>
          <w:sz w:val="24"/>
          <w:lang w:val="en-US"/>
        </w:rPr>
        <w:t xml:space="preserve"> 25C-1, LT-08223 Vilnius, rastine@regula.lt </w:t>
      </w:r>
    </w:p>
    <w:p w:rsidR="00641FD2" w:rsidRPr="00AC599C" w:rsidRDefault="00641FD2" w:rsidP="00641FD2">
      <w:pPr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559"/>
        <w:gridCol w:w="2755"/>
        <w:gridCol w:w="688"/>
        <w:gridCol w:w="688"/>
        <w:gridCol w:w="694"/>
        <w:gridCol w:w="692"/>
      </w:tblGrid>
      <w:tr w:rsidR="00641FD2" w:rsidRPr="00AC599C" w:rsidTr="00E9075F">
        <w:trPr>
          <w:trHeight w:val="20"/>
        </w:trPr>
        <w:tc>
          <w:tcPr>
            <w:tcW w:w="3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474C7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Financial indicators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474C7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The calculated values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474C7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The calculated scores values</w:t>
            </w:r>
          </w:p>
        </w:tc>
      </w:tr>
      <w:tr w:rsidR="00641FD2" w:rsidRPr="00AC599C" w:rsidTr="00E9075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474C7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Ser. No</w:t>
            </w:r>
            <w:r w:rsidR="00641FD2"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.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474C7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Indicator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474C7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The calculation formula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20__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20__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20__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20__</w:t>
            </w:r>
          </w:p>
        </w:tc>
      </w:tr>
      <w:tr w:rsidR="00641FD2" w:rsidRPr="00AC599C" w:rsidTr="003A4549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I.</w:t>
            </w:r>
          </w:p>
        </w:tc>
        <w:tc>
          <w:tcPr>
            <w:tcW w:w="47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Income protection indicators</w:t>
            </w:r>
          </w:p>
        </w:tc>
      </w:tr>
      <w:tr w:rsidR="00641FD2" w:rsidRPr="00AC599C" w:rsidTr="00E9075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474C7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Net profit margin </w:t>
            </w:r>
            <w:r w:rsidR="00641FD2"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(R1)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BE18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 w:rsidR="003474C7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net profit </w:t>
            </w: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="003474C7" w:rsidRPr="002F21D2">
              <w:rPr>
                <w:lang w:val="en-US"/>
              </w:rPr>
              <w:t xml:space="preserve"> </w:t>
            </w:r>
            <w:r w:rsidR="003474C7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sales </w:t>
            </w:r>
            <w:r w:rsidR="00BE188C" w:rsidRPr="00AC599C">
              <w:rPr>
                <w:rFonts w:ascii="Times New Roman" w:hAnsi="Times New Roman" w:cs="Times New Roman"/>
                <w:sz w:val="24"/>
                <w:lang w:val="en-US"/>
              </w:rPr>
              <w:t>income</w:t>
            </w: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) x 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641FD2" w:rsidRPr="00AC599C" w:rsidTr="003A4549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II.</w:t>
            </w:r>
          </w:p>
        </w:tc>
        <w:tc>
          <w:tcPr>
            <w:tcW w:w="47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41FD2" w:rsidRPr="00AC599C" w:rsidRDefault="003474C7" w:rsidP="00BE188C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Financial leverage indicators</w:t>
            </w:r>
          </w:p>
        </w:tc>
      </w:tr>
      <w:tr w:rsidR="00641FD2" w:rsidRPr="00AC599C" w:rsidTr="00E9075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2.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BE188C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3474C7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ndebtedness ratio </w:t>
            </w:r>
            <w:r w:rsidR="00641FD2"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(R2)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BE18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 w:rsidR="003474C7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total liabilities </w:t>
            </w: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="003474C7" w:rsidRPr="002F21D2">
              <w:rPr>
                <w:lang w:val="en-US"/>
              </w:rPr>
              <w:t xml:space="preserve"> </w:t>
            </w:r>
            <w:r w:rsidR="00BE188C" w:rsidRPr="00AC599C">
              <w:rPr>
                <w:rFonts w:ascii="Times New Roman" w:hAnsi="Times New Roman" w:cs="Times New Roman"/>
                <w:sz w:val="24"/>
                <w:lang w:val="en-US"/>
              </w:rPr>
              <w:t>asset</w:t>
            </w: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) x 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641FD2" w:rsidRPr="00AC599C" w:rsidTr="00E9075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3.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BE188C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2F21D2">
              <w:rPr>
                <w:rFonts w:ascii="Times New Roman" w:hAnsi="Times New Roman" w:cs="Times New Roman"/>
                <w:sz w:val="24"/>
                <w:lang w:val="en-US"/>
              </w:rPr>
              <w:t>Liquidity</w:t>
            </w:r>
            <w:r w:rsidR="003474C7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 ratio </w:t>
            </w:r>
            <w:r w:rsidR="00641FD2"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(R3)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BE188C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 w:rsidR="003A4549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current assets </w:t>
            </w:r>
            <w:r w:rsidR="00641FD2" w:rsidRPr="00AC599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="003A4549" w:rsidRPr="002F21D2">
              <w:rPr>
                <w:lang w:val="en-US"/>
              </w:rPr>
              <w:t xml:space="preserve"> </w:t>
            </w:r>
            <w:r w:rsidR="003A4549" w:rsidRPr="00AC599C">
              <w:rPr>
                <w:rFonts w:ascii="Times New Roman" w:hAnsi="Times New Roman" w:cs="Times New Roman"/>
                <w:sz w:val="24"/>
                <w:lang w:val="en-US"/>
              </w:rPr>
              <w:t>current liabilities</w:t>
            </w: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641FD2" w:rsidRPr="00AC599C" w:rsidTr="003A4549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III.</w:t>
            </w:r>
          </w:p>
        </w:tc>
        <w:tc>
          <w:tcPr>
            <w:tcW w:w="47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41FD2" w:rsidRPr="00AC599C" w:rsidRDefault="003A4549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Commercial activity indicators</w:t>
            </w:r>
          </w:p>
        </w:tc>
      </w:tr>
      <w:tr w:rsidR="00641FD2" w:rsidRPr="00AC599C" w:rsidTr="00E9075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4.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A4549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Customer debt ratio</w:t>
            </w:r>
            <w:r w:rsidR="00641FD2" w:rsidRPr="00AC599C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(365 d.) </w:t>
            </w:r>
            <w:r w:rsidR="00641FD2"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(R4)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BE18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 w:rsidR="003A4549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trade receivables </w:t>
            </w: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="003A4549" w:rsidRPr="002F21D2">
              <w:rPr>
                <w:lang w:val="en-US"/>
              </w:rPr>
              <w:t xml:space="preserve"> </w:t>
            </w:r>
            <w:r w:rsidR="003A4549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sales </w:t>
            </w:r>
            <w:r w:rsidR="00BE188C" w:rsidRPr="00AC599C">
              <w:rPr>
                <w:rFonts w:ascii="Times New Roman" w:hAnsi="Times New Roman" w:cs="Times New Roman"/>
                <w:sz w:val="24"/>
                <w:lang w:val="en-US"/>
              </w:rPr>
              <w:t>income</w:t>
            </w: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) x 365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641FD2" w:rsidRPr="00AC599C" w:rsidTr="003A4549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41FD2" w:rsidRPr="00AC599C" w:rsidRDefault="00641FD2" w:rsidP="00DD416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IV.</w:t>
            </w:r>
          </w:p>
        </w:tc>
        <w:tc>
          <w:tcPr>
            <w:tcW w:w="47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41FD2" w:rsidRPr="00AC599C" w:rsidRDefault="003A4549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Company general indicator</w:t>
            </w:r>
          </w:p>
        </w:tc>
      </w:tr>
      <w:tr w:rsidR="00641FD2" w:rsidRPr="00AC599C" w:rsidTr="00E9075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E9075F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="00641FD2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3A4549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Company general financial strength indicator </w:t>
            </w:r>
            <w:r w:rsidR="00641FD2"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(BR)</w:t>
            </w:r>
            <w:r w:rsidR="00641FD2"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163908" w:rsidP="00DD41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E9075F">
              <w:rPr>
                <w:rFonts w:ascii="Times New Roman" w:hAnsi="Times New Roman" w:cs="Times New Roman"/>
                <w:position w:val="-28"/>
                <w:sz w:val="24"/>
                <w:lang w:val="en-US"/>
              </w:rPr>
              <w:object w:dxaOrig="8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3.75pt" o:ole="">
                  <v:imagedata r:id="rId7" o:title=""/>
                </v:shape>
                <o:OLEObject Type="Embed" ProgID="Equation.3" ShapeID="_x0000_i1025" DrawAspect="Content" ObjectID="_1576500869" r:id="rId8"/>
              </w:objec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41FD2" w:rsidRPr="00AC599C" w:rsidRDefault="00641FD2" w:rsidP="00DD4161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EB1BCD" w:rsidRDefault="00EB1BCD">
      <w:pPr>
        <w:rPr>
          <w:lang w:val="en-US"/>
        </w:rPr>
      </w:pPr>
    </w:p>
    <w:p w:rsidR="00EB1BCD" w:rsidRDefault="00EB1BCD">
      <w:pPr>
        <w:widowControl/>
        <w:autoSpaceDE/>
        <w:autoSpaceDN/>
        <w:adjustRightInd/>
        <w:spacing w:after="160" w:line="259" w:lineRule="auto"/>
        <w:ind w:firstLine="0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vertAnchor="page" w:horzAnchor="margin" w:tblpY="1681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1018"/>
        <w:gridCol w:w="1362"/>
        <w:gridCol w:w="1363"/>
        <w:gridCol w:w="1362"/>
        <w:gridCol w:w="1226"/>
      </w:tblGrid>
      <w:tr w:rsidR="00EB1BCD" w:rsidRPr="00912009" w:rsidTr="00EB1BCD">
        <w:trPr>
          <w:trHeight w:val="39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lastRenderedPageBreak/>
              <w:t>Indicator</w:t>
            </w: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Conversion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matrix</w:t>
            </w:r>
            <w:proofErr w:type="spellEnd"/>
          </w:p>
        </w:tc>
      </w:tr>
      <w:tr w:rsidR="00EB1BCD" w:rsidRPr="00912009" w:rsidTr="00EB1BCD">
        <w:trPr>
          <w:trHeight w:val="31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1BCD">
              <w:rPr>
                <w:rFonts w:ascii="Times New Roman" w:hAnsi="Times New Roman" w:cs="Times New Roman"/>
                <w:b/>
                <w:sz w:val="24"/>
                <w:lang w:val="en-US"/>
              </w:rPr>
              <w:t>Net profit margin</w:t>
            </w:r>
            <w:r w:rsidRPr="00AC599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(R1)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R1≥15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10≤ R1&lt;15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5≤ R1&lt;10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0 ≤ R1&lt;5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R1&lt;0</w:t>
            </w:r>
          </w:p>
        </w:tc>
      </w:tr>
      <w:tr w:rsidR="00EB1BCD" w:rsidRPr="00912009" w:rsidTr="00EB1BCD">
        <w:trPr>
          <w:trHeight w:val="25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</w:t>
            </w: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cores values</w:t>
            </w:r>
            <w:r w:rsidRPr="00912009">
              <w:rPr>
                <w:rFonts w:ascii="Times New Roman" w:hAnsi="Times New Roman" w:cs="Times New Roman"/>
                <w:b/>
                <w:bCs/>
                <w:sz w:val="24"/>
              </w:rPr>
              <w:t xml:space="preserve"> (K1)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B1BCD" w:rsidRPr="00912009" w:rsidTr="00EB1BCD">
        <w:trPr>
          <w:trHeight w:val="10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B1BCD" w:rsidRPr="00912009" w:rsidTr="00EB1BCD">
        <w:trPr>
          <w:trHeight w:val="315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1BCD">
              <w:rPr>
                <w:rFonts w:ascii="Times New Roman" w:hAnsi="Times New Roman" w:cs="Times New Roman"/>
                <w:b/>
                <w:sz w:val="24"/>
                <w:lang w:val="en-US"/>
              </w:rPr>
              <w:t>Indebtedness ratio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12009">
              <w:rPr>
                <w:rFonts w:ascii="Times New Roman" w:hAnsi="Times New Roman" w:cs="Times New Roman"/>
                <w:b/>
                <w:bCs/>
                <w:sz w:val="24"/>
              </w:rPr>
              <w:t>(R2)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R2≥70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60≤R2&lt;70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50≤R2&lt;60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40≤R2&lt;50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40&gt;R2≥ 0</w:t>
            </w:r>
          </w:p>
        </w:tc>
      </w:tr>
      <w:tr w:rsidR="00EB1BCD" w:rsidRPr="00912009" w:rsidTr="00EB1BCD">
        <w:trPr>
          <w:trHeight w:val="25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</w:t>
            </w: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cores values</w:t>
            </w:r>
            <w:r w:rsidRPr="00912009">
              <w:rPr>
                <w:rFonts w:ascii="Times New Roman" w:hAnsi="Times New Roman" w:cs="Times New Roman"/>
                <w:b/>
                <w:bCs/>
                <w:sz w:val="24"/>
              </w:rPr>
              <w:t xml:space="preserve"> (K2)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B1BCD" w:rsidRPr="00912009" w:rsidTr="00EB1BCD">
        <w:trPr>
          <w:trHeight w:val="9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B1BCD" w:rsidRPr="00912009" w:rsidTr="00EB1BCD">
        <w:trPr>
          <w:trHeight w:val="31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EB1BCD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1BCD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Liquidity ratio </w:t>
            </w:r>
            <w:r w:rsidRPr="00EB1BC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(R3)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R3≥1,5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1,2≤R3&lt;1,5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1,1≤R3&lt;1,2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1,0≤R3&lt;1,1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1,0&gt;R3≥0</w:t>
            </w:r>
          </w:p>
        </w:tc>
      </w:tr>
      <w:tr w:rsidR="00EB1BCD" w:rsidRPr="00912009" w:rsidTr="00EB1BCD">
        <w:trPr>
          <w:trHeight w:val="25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</w:t>
            </w: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cores values</w:t>
            </w:r>
            <w:r w:rsidRPr="00912009">
              <w:rPr>
                <w:rFonts w:ascii="Times New Roman" w:hAnsi="Times New Roman" w:cs="Times New Roman"/>
                <w:b/>
                <w:bCs/>
                <w:sz w:val="24"/>
              </w:rPr>
              <w:t xml:space="preserve"> (K3)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B1BCD" w:rsidRPr="00912009" w:rsidTr="00EB1BCD">
        <w:trPr>
          <w:trHeight w:val="13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B1BCD" w:rsidRPr="00912009" w:rsidTr="00EB1BCD">
        <w:trPr>
          <w:trHeight w:val="52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BCD" w:rsidRPr="00EB1BCD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B1BCD">
              <w:rPr>
                <w:rFonts w:ascii="Times New Roman" w:hAnsi="Times New Roman" w:cs="Times New Roman"/>
                <w:b/>
                <w:sz w:val="24"/>
                <w:lang w:val="en-US"/>
              </w:rPr>
              <w:t>Customer debt ratio</w:t>
            </w:r>
            <w:r w:rsidRPr="00EB1BCD"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  <w:t xml:space="preserve">(365 d.) </w:t>
            </w:r>
            <w:r w:rsidRPr="00EB1BC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(R4)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R4≥90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60≤R4&lt;90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45≤R4&lt;60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30≤R4&lt;45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R4&lt;30</w:t>
            </w:r>
          </w:p>
        </w:tc>
      </w:tr>
      <w:tr w:rsidR="00EB1BCD" w:rsidRPr="00912009" w:rsidTr="00EB1BCD">
        <w:trPr>
          <w:trHeight w:val="255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BCD" w:rsidRPr="00912009" w:rsidRDefault="00EB1BCD" w:rsidP="00EB1BC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</w:t>
            </w:r>
            <w:r w:rsidRPr="00AC599C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cores values</w:t>
            </w:r>
            <w:r w:rsidRPr="00912009">
              <w:rPr>
                <w:rFonts w:ascii="Times New Roman" w:hAnsi="Times New Roman" w:cs="Times New Roman"/>
                <w:b/>
                <w:bCs/>
                <w:sz w:val="24"/>
              </w:rPr>
              <w:t xml:space="preserve"> (K4)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B1BCD" w:rsidRPr="00912009" w:rsidRDefault="00EB1BCD" w:rsidP="00EB1BCD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1200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EB1BCD" w:rsidRPr="00EB1BCD" w:rsidRDefault="00EB1BCD" w:rsidP="00EB1BCD">
      <w:pPr>
        <w:jc w:val="center"/>
        <w:rPr>
          <w:rFonts w:ascii="Times New Roman" w:hAnsi="Times New Roman" w:cs="Times New Roman"/>
          <w:b/>
          <w:sz w:val="24"/>
          <w:lang w:val="en"/>
        </w:rPr>
      </w:pPr>
      <w:r w:rsidRPr="00EB1BCD">
        <w:rPr>
          <w:rStyle w:val="hps"/>
          <w:rFonts w:ascii="Times New Roman" w:hAnsi="Times New Roman" w:cs="Times New Roman"/>
          <w:b/>
          <w:sz w:val="24"/>
          <w:lang w:val="en"/>
        </w:rPr>
        <w:t>CONVERTING TO SCORES VALUES</w:t>
      </w:r>
    </w:p>
    <w:sectPr w:rsidR="00EB1BCD" w:rsidRPr="00EB1BCD" w:rsidSect="00641F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D2"/>
    <w:rsid w:val="000D62E8"/>
    <w:rsid w:val="00163908"/>
    <w:rsid w:val="002855FD"/>
    <w:rsid w:val="002F21D2"/>
    <w:rsid w:val="003474C7"/>
    <w:rsid w:val="003A4549"/>
    <w:rsid w:val="004438DE"/>
    <w:rsid w:val="00641FD2"/>
    <w:rsid w:val="008C48F6"/>
    <w:rsid w:val="00AC599C"/>
    <w:rsid w:val="00B0315E"/>
    <w:rsid w:val="00BC19D0"/>
    <w:rsid w:val="00BD1930"/>
    <w:rsid w:val="00BE188C"/>
    <w:rsid w:val="00CF398A"/>
    <w:rsid w:val="00DE6EE7"/>
    <w:rsid w:val="00E9075F"/>
    <w:rsid w:val="00E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22D1F-F671-4627-BF45-E9003AB5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F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5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FD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horttext">
    <w:name w:val="short_text"/>
    <w:basedOn w:val="DefaultParagraphFont"/>
    <w:rsid w:val="00EB1BCD"/>
  </w:style>
  <w:style w:type="character" w:customStyle="1" w:styleId="hps">
    <w:name w:val="hps"/>
    <w:basedOn w:val="DefaultParagraphFont"/>
    <w:rsid w:val="00EB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0817A7FC1144189E9C1A6A8040294" ma:contentTypeVersion="2" ma:contentTypeDescription="Create a new document." ma:contentTypeScope="" ma:versionID="213f43d9c6efe7d0cef66c6721e94fc9">
  <xsd:schema xmlns:xsd="http://www.w3.org/2001/XMLSchema" xmlns:xs="http://www.w3.org/2001/XMLSchema" xmlns:p="http://schemas.microsoft.com/office/2006/metadata/properties" xmlns:ns1="http://schemas.microsoft.com/sharepoint/v3" xmlns:ns2="e8ad8025-1eb2-494f-b36d-1013a19dfede" targetNamespace="http://schemas.microsoft.com/office/2006/metadata/properties" ma:root="true" ma:fieldsID="a64db8d7a591dbbe937c01231318729e" ns1:_="" ns2:_="">
    <xsd:import namespace="http://schemas.microsoft.com/sharepoint/v3"/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945A8B-D1E8-433D-81B5-838F50875C15}"/>
</file>

<file path=customXml/itemProps2.xml><?xml version="1.0" encoding="utf-8"?>
<ds:datastoreItem xmlns:ds="http://schemas.openxmlformats.org/officeDocument/2006/customXml" ds:itemID="{CA60DA67-C42A-4596-A49F-46EAFB8F9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2B51E-6021-4258-9878-597926DA9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Skunčikaitė</dc:creator>
  <cp:keywords/>
  <dc:description/>
  <cp:lastModifiedBy>Jonaistė Jusionytė</cp:lastModifiedBy>
  <cp:revision>2</cp:revision>
  <dcterms:created xsi:type="dcterms:W3CDTF">2018-01-03T14:08:00Z</dcterms:created>
  <dcterms:modified xsi:type="dcterms:W3CDTF">2018-01-03T14:08:00Z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0x010100F720817A7FC1144189E9C1A6A8040294</vt:lpwstr>
  </property>
</Properties>
</file>